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C4" w:rsidRPr="0033105A" w:rsidRDefault="00B52D55" w:rsidP="0033105A">
      <w:pPr>
        <w:pStyle w:val="berschrift1"/>
        <w:tabs>
          <w:tab w:val="left" w:pos="7920"/>
        </w:tabs>
        <w:spacing w:line="360" w:lineRule="auto"/>
        <w:ind w:right="23"/>
        <w:jc w:val="both"/>
        <w:rPr>
          <w:rFonts w:ascii="Arial" w:hAnsi="Arial" w:cs="Arial"/>
          <w:sz w:val="22"/>
          <w:szCs w:val="22"/>
        </w:rPr>
      </w:pPr>
      <w:r>
        <w:rPr>
          <w:rFonts w:ascii="Arial" w:hAnsi="Arial" w:cs="Arial"/>
          <w:noProof/>
          <w:sz w:val="22"/>
        </w:rPr>
        <w:drawing>
          <wp:inline distT="0" distB="0" distL="0" distR="0">
            <wp:extent cx="5334000" cy="1238250"/>
            <wp:effectExtent l="19050" t="0" r="0" b="0"/>
            <wp:docPr id="1" name="Bild 1" descr="Beschreibung: Beschreibung: ipmotion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eschreibung: ipmotion_logo1"/>
                    <pic:cNvPicPr>
                      <a:picLocks noChangeAspect="1" noChangeArrowheads="1"/>
                    </pic:cNvPicPr>
                  </pic:nvPicPr>
                  <pic:blipFill>
                    <a:blip r:embed="rId7"/>
                    <a:srcRect/>
                    <a:stretch>
                      <a:fillRect/>
                    </a:stretch>
                  </pic:blipFill>
                  <pic:spPr bwMode="auto">
                    <a:xfrm>
                      <a:off x="0" y="0"/>
                      <a:ext cx="5334000" cy="1238250"/>
                    </a:xfrm>
                    <a:prstGeom prst="rect">
                      <a:avLst/>
                    </a:prstGeom>
                    <a:noFill/>
                    <a:ln w="9525">
                      <a:noFill/>
                      <a:miter lim="800000"/>
                      <a:headEnd/>
                      <a:tailEnd/>
                    </a:ln>
                  </pic:spPr>
                </pic:pic>
              </a:graphicData>
            </a:graphic>
          </wp:inline>
        </w:drawing>
      </w:r>
    </w:p>
    <w:p w:rsidR="004952C4" w:rsidRPr="0033105A" w:rsidRDefault="004952C4" w:rsidP="0033105A">
      <w:pPr>
        <w:pStyle w:val="berschrift1"/>
        <w:tabs>
          <w:tab w:val="left" w:pos="7920"/>
        </w:tabs>
        <w:spacing w:before="360" w:after="120" w:line="360" w:lineRule="auto"/>
        <w:ind w:right="23"/>
        <w:jc w:val="both"/>
        <w:rPr>
          <w:rFonts w:ascii="Arial" w:hAnsi="Arial" w:cs="Arial"/>
          <w:spacing w:val="50"/>
          <w:sz w:val="28"/>
          <w:szCs w:val="28"/>
        </w:rPr>
      </w:pPr>
      <w:r w:rsidRPr="0033105A">
        <w:rPr>
          <w:rFonts w:ascii="Arial" w:hAnsi="Arial" w:cs="Arial"/>
          <w:spacing w:val="50"/>
          <w:sz w:val="28"/>
          <w:szCs w:val="28"/>
        </w:rPr>
        <w:t>PRESSEMITTEILUNG</w:t>
      </w:r>
      <w:r w:rsidR="00B24731">
        <w:rPr>
          <w:rFonts w:ascii="Arial" w:hAnsi="Arial" w:cs="Arial"/>
          <w:spacing w:val="50"/>
          <w:sz w:val="28"/>
          <w:szCs w:val="28"/>
        </w:rPr>
        <w:t xml:space="preserve"> </w:t>
      </w:r>
    </w:p>
    <w:p w:rsidR="00250208" w:rsidRPr="00250208" w:rsidRDefault="00E2519F" w:rsidP="00250208">
      <w:pPr>
        <w:spacing w:line="276" w:lineRule="auto"/>
        <w:jc w:val="both"/>
        <w:rPr>
          <w:rFonts w:ascii="Arial" w:hAnsi="Arial" w:cs="Arial"/>
          <w:b/>
          <w:sz w:val="28"/>
          <w:szCs w:val="28"/>
        </w:rPr>
      </w:pPr>
      <w:r w:rsidRPr="00E2519F">
        <w:rPr>
          <w:rFonts w:ascii="Arial" w:hAnsi="Arial" w:cs="Arial"/>
          <w:b/>
          <w:sz w:val="28"/>
          <w:szCs w:val="28"/>
        </w:rPr>
        <w:t>Ein Jahr zuverlässig online: berlinlinienbus.de setzt auf WLAN von IPmotion</w:t>
      </w:r>
    </w:p>
    <w:p w:rsidR="00250208" w:rsidRPr="00250208" w:rsidRDefault="00D64F3D" w:rsidP="00250208">
      <w:pPr>
        <w:spacing w:line="276" w:lineRule="auto"/>
        <w:jc w:val="both"/>
        <w:rPr>
          <w:rFonts w:ascii="Arial" w:hAnsi="Arial" w:cs="Arial"/>
          <w:b/>
        </w:rPr>
      </w:pPr>
      <w:r>
        <w:rPr>
          <w:rFonts w:ascii="Arial" w:hAnsi="Arial" w:cs="Arial"/>
          <w:b/>
          <w:sz w:val="28"/>
          <w:szCs w:val="28"/>
        </w:rPr>
        <w:br/>
      </w:r>
      <w:r w:rsidR="00E2519F" w:rsidRPr="00E2519F">
        <w:rPr>
          <w:rFonts w:ascii="Arial" w:hAnsi="Arial" w:cs="Arial"/>
          <w:b/>
        </w:rPr>
        <w:t>Das Busunternehmen berlinlinienbus.de bietet seinen Fahrgästen seit über einem Jahr eine stabile und schnelle Internetverbindung dank WLAN-Routern made in Germany.</w:t>
      </w:r>
    </w:p>
    <w:p w:rsidR="00250208" w:rsidRDefault="00250208" w:rsidP="00250208">
      <w:pPr>
        <w:jc w:val="both"/>
        <w:rPr>
          <w:rFonts w:ascii="Arial" w:hAnsi="Arial" w:cs="Arial"/>
          <w:b/>
          <w:sz w:val="22"/>
          <w:szCs w:val="22"/>
        </w:rPr>
      </w:pPr>
    </w:p>
    <w:p w:rsidR="00250208" w:rsidRDefault="00A42F89" w:rsidP="00250208">
      <w:pPr>
        <w:jc w:val="both"/>
        <w:rPr>
          <w:rFonts w:ascii="Arial" w:hAnsi="Arial" w:cs="Arial"/>
          <w:sz w:val="22"/>
          <w:szCs w:val="22"/>
        </w:rPr>
      </w:pPr>
      <w:r w:rsidRPr="00A42F89">
        <w:rPr>
          <w:rFonts w:ascii="Arial" w:hAnsi="Arial" w:cs="Arial"/>
          <w:b/>
          <w:sz w:val="22"/>
          <w:szCs w:val="22"/>
        </w:rPr>
        <w:t>Heuchelheim</w:t>
      </w:r>
      <w:r w:rsidR="00C95B83">
        <w:rPr>
          <w:rFonts w:ascii="Arial" w:hAnsi="Arial" w:cs="Arial"/>
          <w:b/>
          <w:sz w:val="22"/>
          <w:szCs w:val="22"/>
        </w:rPr>
        <w:t>/</w:t>
      </w:r>
      <w:r w:rsidR="00E2519F">
        <w:rPr>
          <w:rFonts w:ascii="Arial" w:hAnsi="Arial" w:cs="Arial"/>
          <w:b/>
          <w:sz w:val="22"/>
          <w:szCs w:val="22"/>
        </w:rPr>
        <w:t>Berlin</w:t>
      </w:r>
      <w:r w:rsidRPr="00A42F89">
        <w:rPr>
          <w:rFonts w:ascii="Arial" w:hAnsi="Arial" w:cs="Arial"/>
          <w:b/>
          <w:sz w:val="22"/>
          <w:szCs w:val="22"/>
        </w:rPr>
        <w:t xml:space="preserve">, </w:t>
      </w:r>
      <w:r w:rsidR="00E2519F">
        <w:rPr>
          <w:rFonts w:ascii="Arial" w:hAnsi="Arial" w:cs="Arial"/>
          <w:b/>
          <w:sz w:val="22"/>
          <w:szCs w:val="22"/>
        </w:rPr>
        <w:t>14</w:t>
      </w:r>
      <w:r w:rsidR="001C7060">
        <w:rPr>
          <w:rFonts w:ascii="Arial" w:hAnsi="Arial" w:cs="Arial"/>
          <w:b/>
          <w:sz w:val="22"/>
          <w:szCs w:val="22"/>
        </w:rPr>
        <w:t>.</w:t>
      </w:r>
      <w:r w:rsidR="00E2519F">
        <w:rPr>
          <w:rFonts w:ascii="Arial" w:hAnsi="Arial" w:cs="Arial"/>
          <w:b/>
          <w:sz w:val="22"/>
          <w:szCs w:val="22"/>
        </w:rPr>
        <w:t>11</w:t>
      </w:r>
      <w:r w:rsidRPr="00D5757F">
        <w:rPr>
          <w:rFonts w:ascii="Arial" w:hAnsi="Arial" w:cs="Arial"/>
          <w:b/>
          <w:sz w:val="22"/>
          <w:szCs w:val="22"/>
        </w:rPr>
        <w:t>.</w:t>
      </w:r>
      <w:r w:rsidR="00E2519F" w:rsidRPr="00D5757F">
        <w:rPr>
          <w:rFonts w:ascii="Arial" w:hAnsi="Arial" w:cs="Arial"/>
          <w:b/>
          <w:sz w:val="22"/>
          <w:szCs w:val="22"/>
        </w:rPr>
        <w:t>201</w:t>
      </w:r>
      <w:r w:rsidR="00E2519F">
        <w:rPr>
          <w:rFonts w:ascii="Arial" w:hAnsi="Arial" w:cs="Arial"/>
          <w:b/>
          <w:sz w:val="22"/>
          <w:szCs w:val="22"/>
        </w:rPr>
        <w:t>4</w:t>
      </w:r>
      <w:r w:rsidR="00E2519F" w:rsidRPr="00A42F89">
        <w:rPr>
          <w:rFonts w:ascii="Arial" w:hAnsi="Arial" w:cs="Arial"/>
          <w:sz w:val="22"/>
          <w:szCs w:val="22"/>
        </w:rPr>
        <w:t xml:space="preserve"> </w:t>
      </w:r>
      <w:r w:rsidRPr="00A42F89">
        <w:rPr>
          <w:rFonts w:ascii="Arial" w:hAnsi="Arial" w:cs="Arial"/>
          <w:sz w:val="22"/>
          <w:szCs w:val="22"/>
        </w:rPr>
        <w:t>–</w:t>
      </w:r>
      <w:r w:rsidR="00A539AE">
        <w:rPr>
          <w:rFonts w:ascii="Arial" w:hAnsi="Arial" w:cs="Arial"/>
          <w:sz w:val="22"/>
          <w:szCs w:val="22"/>
        </w:rPr>
        <w:t xml:space="preserve"> </w:t>
      </w:r>
      <w:r w:rsidR="00E2519F" w:rsidRPr="00E2519F">
        <w:rPr>
          <w:rFonts w:ascii="Arial" w:hAnsi="Arial" w:cs="Arial"/>
          <w:sz w:val="22"/>
          <w:szCs w:val="22"/>
        </w:rPr>
        <w:t xml:space="preserve">Stabiles, zuverlässiges Internet wird im Fernlinienmarkt immer wichtiger. Das haben die Busunternehmen Bayern Express &amp; P. Kühn Berlin GmbH und Haru Reisen OHG Hans Rudek klar erkannt. Beide Unternehmen bündeln ihre langjährige erfolgreiche Marktpräsenz und Erfahrung im Charter- und Reiseverkehr im gemeinsamen Fernbusunternehmen berlinlinienbus.de und verwenden mobile WLAN-Router von IPmotion. </w:t>
      </w:r>
      <w:r w:rsidR="00250208">
        <w:rPr>
          <w:rFonts w:ascii="Arial" w:hAnsi="Arial" w:cs="Arial"/>
          <w:sz w:val="22"/>
          <w:szCs w:val="22"/>
        </w:rPr>
        <w:t xml:space="preserve"> </w:t>
      </w:r>
    </w:p>
    <w:p w:rsidR="00250208" w:rsidRDefault="00250208" w:rsidP="00EE5621">
      <w:pPr>
        <w:spacing w:line="276" w:lineRule="auto"/>
        <w:jc w:val="both"/>
        <w:rPr>
          <w:rFonts w:ascii="Arial" w:hAnsi="Arial" w:cs="Arial"/>
          <w:sz w:val="22"/>
          <w:szCs w:val="22"/>
        </w:rPr>
      </w:pPr>
    </w:p>
    <w:p w:rsidR="00E2519F" w:rsidRPr="00540FD6" w:rsidRDefault="00E2519F" w:rsidP="00E2519F">
      <w:pPr>
        <w:rPr>
          <w:rFonts w:ascii="Arial" w:hAnsi="Arial"/>
          <w:sz w:val="22"/>
        </w:rPr>
      </w:pPr>
      <w:r w:rsidRPr="00540FD6">
        <w:rPr>
          <w:rFonts w:ascii="Arial" w:hAnsi="Arial"/>
          <w:sz w:val="22"/>
        </w:rPr>
        <w:t>Seit 2013 wurden 82 Geräte vom Typ CAR-A-WAN des hessischen Herstellers IPmotion in Fernlinienbusse eingebaut. Sie versorgen jährlich über 700.000 Fahrgäste von berlinlinienbus.de</w:t>
      </w:r>
      <w:r w:rsidRPr="00540FD6">
        <w:rPr>
          <w:rFonts w:ascii="Arial" w:hAnsi="Arial"/>
          <w:b/>
          <w:sz w:val="22"/>
        </w:rPr>
        <w:t xml:space="preserve"> </w:t>
      </w:r>
      <w:r w:rsidRPr="00540FD6">
        <w:rPr>
          <w:rFonts w:ascii="Arial" w:hAnsi="Arial"/>
          <w:sz w:val="22"/>
        </w:rPr>
        <w:t>unterwegs mit WLAN.</w:t>
      </w:r>
    </w:p>
    <w:p w:rsidR="00E2519F" w:rsidRPr="00540FD6" w:rsidRDefault="00E2519F" w:rsidP="00E2519F">
      <w:pPr>
        <w:rPr>
          <w:rFonts w:ascii="Arial" w:hAnsi="Arial"/>
          <w:sz w:val="22"/>
        </w:rPr>
      </w:pPr>
    </w:p>
    <w:p w:rsidR="00E2519F" w:rsidRPr="00540FD6" w:rsidRDefault="00E2519F" w:rsidP="00E2519F">
      <w:pPr>
        <w:rPr>
          <w:rFonts w:ascii="Arial" w:hAnsi="Arial"/>
          <w:sz w:val="22"/>
        </w:rPr>
      </w:pPr>
      <w:r w:rsidRPr="00540FD6">
        <w:rPr>
          <w:rFonts w:ascii="Arial" w:hAnsi="Arial"/>
          <w:sz w:val="22"/>
        </w:rPr>
        <w:t>Dazu Jörg Schaube von Bayern Express: „Internet ist ein essentielles Ausstattungsmerkmal im Fernlinienmarkt. Junge Fahrgäste erwarten heute WLAN an Bord. Wir sehen es als Selbstverständlichkeit, unseren Fahrgästen stabiles, schnelles Internet zu bieten.“</w:t>
      </w:r>
    </w:p>
    <w:p w:rsidR="00E2519F" w:rsidRPr="00540FD6" w:rsidRDefault="00E2519F" w:rsidP="00E2519F">
      <w:pPr>
        <w:rPr>
          <w:rFonts w:ascii="Arial" w:hAnsi="Arial"/>
          <w:sz w:val="22"/>
        </w:rPr>
      </w:pPr>
    </w:p>
    <w:p w:rsidR="00E2519F" w:rsidRPr="00540FD6" w:rsidRDefault="00E2519F" w:rsidP="00E2519F">
      <w:pPr>
        <w:rPr>
          <w:rFonts w:ascii="Arial" w:hAnsi="Arial"/>
          <w:sz w:val="22"/>
        </w:rPr>
      </w:pPr>
      <w:r w:rsidRPr="00540FD6">
        <w:rPr>
          <w:rFonts w:ascii="Arial" w:hAnsi="Arial"/>
          <w:sz w:val="22"/>
        </w:rPr>
        <w:t>Karsten Schulze von Haru Reisen: „Für uns war es sehr wichtig, dass das Internet zuverlässig und schnell funktioniert – auch für alle Fahrgäste eines vollbesetzten Doppelstockbusses. Mit unserer Entscheidung für IPmotion sind wir nach einem Jahr weiterhin sehr zufrieden. Unser WLAN-Angebot wird sehr gut angenommen und das Feedback der Fahrgäste ist rundum positiv.“</w:t>
      </w:r>
    </w:p>
    <w:p w:rsidR="00E2519F" w:rsidRPr="00540FD6" w:rsidRDefault="00E2519F" w:rsidP="00E2519F">
      <w:pPr>
        <w:rPr>
          <w:rFonts w:ascii="Arial" w:hAnsi="Arial"/>
          <w:sz w:val="22"/>
        </w:rPr>
      </w:pPr>
    </w:p>
    <w:p w:rsidR="00E550ED" w:rsidRDefault="00E2519F" w:rsidP="00E2519F">
      <w:pPr>
        <w:jc w:val="both"/>
        <w:rPr>
          <w:rFonts w:ascii="Arial" w:hAnsi="Arial" w:cs="Arial"/>
          <w:sz w:val="22"/>
          <w:szCs w:val="22"/>
        </w:rPr>
      </w:pPr>
      <w:r w:rsidRPr="00540FD6">
        <w:rPr>
          <w:rFonts w:ascii="Arial" w:hAnsi="Arial"/>
          <w:sz w:val="22"/>
        </w:rPr>
        <w:t>Sogar für die viel befahrene Strecke Berlin-Hamburg, die eine schlechte Netzabdeckung aufweist, kann berlinlinienbus.de</w:t>
      </w:r>
      <w:r w:rsidRPr="00540FD6">
        <w:rPr>
          <w:rFonts w:ascii="Arial" w:hAnsi="Arial"/>
          <w:b/>
          <w:sz w:val="22"/>
        </w:rPr>
        <w:t xml:space="preserve"> </w:t>
      </w:r>
      <w:r w:rsidRPr="00540FD6">
        <w:rPr>
          <w:rFonts w:ascii="Arial" w:hAnsi="Arial"/>
          <w:sz w:val="22"/>
        </w:rPr>
        <w:t>seinen Passagieren überdurchschnittlich gutes Internet anbieten. Denn ein Spezialist von IPmotion war zuvor diese und viele weitere blb-Strecken abgefahren und hatte den Router gemäß den Anforderungen der jeweiligen Strecke justiert.</w:t>
      </w:r>
      <w:bookmarkStart w:id="0" w:name="_GoBack"/>
      <w:bookmarkEnd w:id="0"/>
    </w:p>
    <w:p w:rsidR="00E550ED" w:rsidRDefault="00E550ED" w:rsidP="00EE5621">
      <w:pPr>
        <w:spacing w:line="276" w:lineRule="auto"/>
        <w:jc w:val="both"/>
        <w:rPr>
          <w:rFonts w:ascii="Arial" w:hAnsi="Arial" w:cs="Arial"/>
          <w:sz w:val="22"/>
          <w:szCs w:val="22"/>
        </w:rPr>
      </w:pPr>
    </w:p>
    <w:p w:rsidR="008110FD" w:rsidRPr="00EE5621" w:rsidRDefault="006C6C38" w:rsidP="00EE5621">
      <w:pPr>
        <w:spacing w:line="276" w:lineRule="auto"/>
        <w:jc w:val="both"/>
        <w:rPr>
          <w:rFonts w:ascii="Arial" w:hAnsi="Arial" w:cs="Arial"/>
          <w:sz w:val="22"/>
          <w:szCs w:val="22"/>
        </w:rPr>
      </w:pPr>
      <w:r w:rsidRPr="0033105A">
        <w:rPr>
          <w:rFonts w:ascii="Arial" w:hAnsi="Arial" w:cs="Arial"/>
          <w:i/>
          <w:iCs/>
          <w:sz w:val="20"/>
          <w:szCs w:val="20"/>
        </w:rPr>
        <w:t>Ende der Mitteilung</w:t>
      </w:r>
      <w:r w:rsidR="00D5757F">
        <w:rPr>
          <w:rFonts w:ascii="Arial" w:hAnsi="Arial" w:cs="Arial"/>
          <w:i/>
          <w:iCs/>
          <w:sz w:val="20"/>
          <w:szCs w:val="20"/>
        </w:rPr>
        <w:t xml:space="preserve">, </w:t>
      </w:r>
      <w:r w:rsidR="00E2519F" w:rsidRPr="00235B53">
        <w:rPr>
          <w:rFonts w:ascii="Arial" w:hAnsi="Arial" w:cs="Arial"/>
          <w:i/>
          <w:iCs/>
          <w:sz w:val="20"/>
          <w:szCs w:val="20"/>
        </w:rPr>
        <w:t>1766</w:t>
      </w:r>
      <w:r w:rsidR="00E67BE6">
        <w:rPr>
          <w:rFonts w:ascii="Arial" w:hAnsi="Arial" w:cs="Arial"/>
          <w:i/>
          <w:iCs/>
          <w:sz w:val="20"/>
          <w:szCs w:val="20"/>
        </w:rPr>
        <w:t xml:space="preserve"> </w:t>
      </w:r>
      <w:r w:rsidR="00D5757F">
        <w:rPr>
          <w:rFonts w:ascii="Arial" w:hAnsi="Arial" w:cs="Arial"/>
          <w:i/>
          <w:iCs/>
          <w:sz w:val="20"/>
          <w:szCs w:val="20"/>
        </w:rPr>
        <w:t xml:space="preserve">Zeichen, </w:t>
      </w:r>
      <w:r w:rsidR="008110FD" w:rsidRPr="0033105A">
        <w:rPr>
          <w:rFonts w:ascii="Arial" w:hAnsi="Arial" w:cs="Arial"/>
          <w:i/>
          <w:iCs/>
          <w:sz w:val="20"/>
          <w:szCs w:val="20"/>
        </w:rPr>
        <w:t>Veröffentlichung honorarfrei, Belegexemplar erbeten</w:t>
      </w:r>
    </w:p>
    <w:p w:rsidR="00352EE2" w:rsidRDefault="00A82E1A" w:rsidP="000C7C98">
      <w:pPr>
        <w:pStyle w:val="Blocktext"/>
        <w:ind w:left="0"/>
        <w:jc w:val="left"/>
        <w:rPr>
          <w:rFonts w:ascii="Arial" w:hAnsi="Arial" w:cs="Arial"/>
          <w:i/>
          <w:sz w:val="20"/>
          <w:szCs w:val="20"/>
        </w:rPr>
      </w:pPr>
      <w:r>
        <w:rPr>
          <w:rFonts w:ascii="Arial" w:hAnsi="Arial" w:cs="Arial"/>
          <w:i/>
          <w:sz w:val="20"/>
          <w:szCs w:val="20"/>
        </w:rPr>
        <w:t xml:space="preserve">Bilder und weiteres Pressematerial finden Sie unter </w:t>
      </w:r>
      <w:r w:rsidR="001970AC">
        <w:rPr>
          <w:rFonts w:ascii="Arial" w:hAnsi="Arial" w:cs="Arial"/>
          <w:b/>
          <w:i/>
          <w:sz w:val="20"/>
          <w:szCs w:val="20"/>
        </w:rPr>
        <w:t>www.ipmotion.de/aktuelles</w:t>
      </w:r>
      <w:r w:rsidR="00802FC6">
        <w:rPr>
          <w:rFonts w:ascii="Arial" w:hAnsi="Arial" w:cs="Arial"/>
          <w:b/>
          <w:i/>
          <w:sz w:val="20"/>
          <w:szCs w:val="20"/>
        </w:rPr>
        <w:t xml:space="preserve"> </w:t>
      </w:r>
    </w:p>
    <w:p w:rsidR="00C03F57" w:rsidRDefault="00C03F57" w:rsidP="00A42F89">
      <w:pPr>
        <w:jc w:val="both"/>
        <w:rPr>
          <w:rFonts w:ascii="Arial" w:hAnsi="Arial" w:cs="Arial"/>
          <w:b/>
          <w:sz w:val="22"/>
          <w:szCs w:val="22"/>
        </w:rPr>
      </w:pPr>
    </w:p>
    <w:p w:rsidR="00F77028" w:rsidRPr="00A42F89" w:rsidRDefault="00F77028" w:rsidP="00F77028">
      <w:pPr>
        <w:pStyle w:val="berschrift2"/>
        <w:spacing w:line="240" w:lineRule="auto"/>
        <w:ind w:left="0" w:right="23"/>
        <w:rPr>
          <w:rFonts w:ascii="Arial" w:hAnsi="Arial" w:cs="Arial"/>
          <w:color w:val="000000"/>
          <w:sz w:val="22"/>
          <w:szCs w:val="22"/>
        </w:rPr>
      </w:pPr>
      <w:r w:rsidRPr="00A42F89">
        <w:rPr>
          <w:rFonts w:ascii="Arial" w:hAnsi="Arial" w:cs="Arial"/>
          <w:color w:val="000000"/>
          <w:sz w:val="22"/>
          <w:szCs w:val="22"/>
        </w:rPr>
        <w:t>Die IPmotion GmbH</w:t>
      </w:r>
    </w:p>
    <w:p w:rsidR="00F77028" w:rsidRPr="00607FE8" w:rsidRDefault="00F77028" w:rsidP="00F77028">
      <w:pPr>
        <w:ind w:right="23"/>
        <w:jc w:val="both"/>
        <w:rPr>
          <w:rFonts w:ascii="Arial" w:hAnsi="Arial" w:cs="Arial"/>
          <w:sz w:val="22"/>
          <w:szCs w:val="22"/>
        </w:rPr>
      </w:pPr>
      <w:r w:rsidRPr="00607FE8">
        <w:rPr>
          <w:rFonts w:ascii="Arial" w:hAnsi="Arial" w:cs="Arial"/>
          <w:sz w:val="22"/>
          <w:szCs w:val="22"/>
        </w:rPr>
        <w:t>Die 1999 in Gießen gegründete und seit 2009 in Heuchelheim ansässige IPmotion GmbH ist weltweit der erste Hersteller von verbindungssicheren Mobilfunkroutern und zählt heute zu den führenden Anbietern innovativer und zuverlässiger Technologie zur Realisierung von Internetverbindungen in Fahrzeugen aller Art</w:t>
      </w:r>
      <w:r w:rsidR="0050369E" w:rsidRPr="00607FE8">
        <w:rPr>
          <w:rFonts w:ascii="Arial" w:hAnsi="Arial" w:cs="Arial"/>
          <w:sz w:val="22"/>
          <w:szCs w:val="22"/>
        </w:rPr>
        <w:t>:</w:t>
      </w:r>
      <w:r w:rsidRPr="00607FE8">
        <w:rPr>
          <w:rFonts w:ascii="Arial" w:hAnsi="Arial" w:cs="Arial"/>
          <w:sz w:val="22"/>
          <w:szCs w:val="22"/>
        </w:rPr>
        <w:t xml:space="preserve"> </w:t>
      </w:r>
      <w:r w:rsidR="0050369E" w:rsidRPr="00607FE8">
        <w:rPr>
          <w:rFonts w:ascii="Arial" w:hAnsi="Arial" w:cs="Arial"/>
          <w:sz w:val="22"/>
          <w:szCs w:val="22"/>
        </w:rPr>
        <w:t>a</w:t>
      </w:r>
      <w:r w:rsidRPr="00607FE8">
        <w:rPr>
          <w:rFonts w:ascii="Arial" w:hAnsi="Arial" w:cs="Arial"/>
          <w:sz w:val="22"/>
          <w:szCs w:val="22"/>
        </w:rPr>
        <w:t xml:space="preserve">n Land, auf See und im internationalen Schienenverkehr. </w:t>
      </w:r>
    </w:p>
    <w:p w:rsidR="00250208" w:rsidRDefault="00250208" w:rsidP="00F77028">
      <w:pPr>
        <w:ind w:right="23"/>
        <w:jc w:val="both"/>
        <w:rPr>
          <w:rFonts w:ascii="Arial" w:hAnsi="Arial" w:cs="Arial"/>
          <w:sz w:val="22"/>
          <w:szCs w:val="22"/>
        </w:rPr>
      </w:pPr>
    </w:p>
    <w:p w:rsidR="00250208" w:rsidRPr="00A42F89" w:rsidRDefault="00250208" w:rsidP="00250208">
      <w:pPr>
        <w:pStyle w:val="berschrift2"/>
        <w:spacing w:line="240" w:lineRule="auto"/>
        <w:ind w:left="0" w:right="23"/>
        <w:rPr>
          <w:sz w:val="22"/>
          <w:szCs w:val="22"/>
        </w:rPr>
      </w:pPr>
      <w:r w:rsidRPr="00A42F89">
        <w:rPr>
          <w:rFonts w:ascii="Arial" w:hAnsi="Arial" w:cs="Arial"/>
          <w:color w:val="000000"/>
          <w:sz w:val="22"/>
          <w:szCs w:val="22"/>
        </w:rPr>
        <w:t>CAR-A-WAN-Technologie von IPmotion</w:t>
      </w:r>
    </w:p>
    <w:p w:rsidR="00250208" w:rsidRPr="001C126F" w:rsidRDefault="00250208" w:rsidP="00250208">
      <w:pPr>
        <w:ind w:right="23"/>
        <w:jc w:val="both"/>
        <w:rPr>
          <w:rFonts w:ascii="Arial" w:hAnsi="Arial"/>
          <w:sz w:val="22"/>
        </w:rPr>
      </w:pPr>
      <w:r w:rsidRPr="001C126F">
        <w:rPr>
          <w:rFonts w:ascii="Arial" w:hAnsi="Arial"/>
          <w:sz w:val="22"/>
        </w:rPr>
        <w:t xml:space="preserve">Die CAR-A-WAN-Technologie von IPmotion bietet seit 2003 einen unkomplizierten, schnellen und ausfallsicheren Zugang zu Firmennetzen und dem Internet aus bewegten Eisenbahnen, Kraft- und Nutzfahrzeugen sowie Bussen und Schiffen. Die Software wurde in zehn Jahren </w:t>
      </w:r>
      <w:r w:rsidRPr="001C126F">
        <w:rPr>
          <w:rFonts w:ascii="Arial" w:hAnsi="Arial"/>
          <w:sz w:val="22"/>
        </w:rPr>
        <w:lastRenderedPageBreak/>
        <w:t xml:space="preserve">entsprechend der Anforderungen der Kunden weiterentwickelt. CAR-A-WAN-Router stellen Anwendern die mehrfache Bandbreite aktueller Mobilfunkverbindungen zur Verfügung und ermöglichen die simultane Nutzung mehrerer Internet- oder VPN-Verbindungen verschiedener Netzbetreiber. </w:t>
      </w:r>
    </w:p>
    <w:p w:rsidR="00250208" w:rsidRDefault="00250208" w:rsidP="00F77028">
      <w:pPr>
        <w:ind w:right="23"/>
        <w:jc w:val="both"/>
        <w:rPr>
          <w:rFonts w:ascii="Arial" w:hAnsi="Arial" w:cs="Arial"/>
          <w:sz w:val="22"/>
          <w:szCs w:val="22"/>
        </w:rPr>
      </w:pPr>
    </w:p>
    <w:p w:rsidR="00235B53" w:rsidRPr="001C126F" w:rsidRDefault="00235B53" w:rsidP="00235B53">
      <w:pPr>
        <w:ind w:right="23"/>
        <w:rPr>
          <w:rFonts w:ascii="Arial" w:hAnsi="Arial" w:cs="Arial"/>
          <w:b/>
          <w:sz w:val="22"/>
          <w:szCs w:val="22"/>
        </w:rPr>
      </w:pPr>
      <w:r w:rsidRPr="001C126F">
        <w:rPr>
          <w:rFonts w:ascii="Arial" w:hAnsi="Arial" w:cs="Arial"/>
          <w:b/>
          <w:sz w:val="22"/>
          <w:szCs w:val="22"/>
        </w:rPr>
        <w:t>Berlin Linien Bus GmbH</w:t>
      </w:r>
    </w:p>
    <w:p w:rsidR="00F77028" w:rsidRPr="001C126F" w:rsidRDefault="00EE4F23" w:rsidP="001C126F">
      <w:pPr>
        <w:ind w:right="23"/>
        <w:jc w:val="both"/>
        <w:rPr>
          <w:rFonts w:ascii="Arial" w:hAnsi="Arial"/>
          <w:sz w:val="22"/>
        </w:rPr>
      </w:pPr>
      <w:r w:rsidRPr="001C126F">
        <w:rPr>
          <w:rFonts w:ascii="Arial" w:hAnsi="Arial"/>
          <w:sz w:val="22"/>
        </w:rPr>
        <w:t>Die Berlin Linien Bus GmbH ist Dienstleister für renommierte Omnibusunternehmen, die ihre nationalen und internationalen Linienverkehre unter berlinlinienbus.de anbieten. Sie verbinden Berlin und andere deutsche Städte mit über 250 Zielorten in Deutschland und Europa.</w:t>
      </w:r>
    </w:p>
    <w:p w:rsidR="00F77028" w:rsidRPr="00A42F89" w:rsidRDefault="00F77028" w:rsidP="00F77028">
      <w:pPr>
        <w:ind w:right="23"/>
        <w:jc w:val="both"/>
        <w:rPr>
          <w:rFonts w:ascii="Arial" w:hAnsi="Arial" w:cs="Arial"/>
          <w:color w:val="000000"/>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gridCol w:w="222"/>
      </w:tblGrid>
      <w:tr w:rsidR="00F77028" w:rsidTr="006A24C2">
        <w:tc>
          <w:tcPr>
            <w:tcW w:w="4077" w:type="dxa"/>
          </w:tcPr>
          <w:p w:rsidR="0050369E" w:rsidRDefault="0050369E" w:rsidP="006A24C2">
            <w:pPr>
              <w:ind w:right="23"/>
              <w:jc w:val="both"/>
              <w:rPr>
                <w:rFonts w:ascii="Arial" w:hAnsi="Arial" w:cs="Arial"/>
                <w:b/>
                <w:color w:val="000000"/>
              </w:rPr>
            </w:pPr>
          </w:p>
          <w:p w:rsidR="00F77028" w:rsidRDefault="00F77028" w:rsidP="006A24C2">
            <w:pPr>
              <w:ind w:right="23"/>
              <w:jc w:val="both"/>
              <w:rPr>
                <w:rFonts w:ascii="Arial" w:hAnsi="Arial" w:cs="Arial"/>
                <w:b/>
                <w:color w:val="000000"/>
              </w:rPr>
            </w:pPr>
            <w:r w:rsidRPr="00D71256">
              <w:rPr>
                <w:rFonts w:ascii="Arial" w:hAnsi="Arial" w:cs="Arial"/>
                <w:b/>
                <w:color w:val="000000"/>
              </w:rPr>
              <w:t xml:space="preserve">Kontakt für Rückfragen: </w:t>
            </w:r>
          </w:p>
          <w:p w:rsidR="00250208" w:rsidRDefault="00250208" w:rsidP="006A24C2">
            <w:pPr>
              <w:ind w:right="23"/>
              <w:jc w:val="both"/>
              <w:rPr>
                <w:rFonts w:ascii="Arial" w:hAnsi="Arial" w:cs="Arial"/>
                <w:b/>
                <w:color w:val="000000"/>
              </w:rPr>
            </w:pPr>
          </w:p>
          <w:tbl>
            <w:tblPr>
              <w:tblStyle w:val="Tabellenras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8"/>
            </w:tblGrid>
            <w:tr w:rsidR="00250208" w:rsidTr="00250208">
              <w:tc>
                <w:tcPr>
                  <w:tcW w:w="4395" w:type="dxa"/>
                </w:tcPr>
                <w:p w:rsidR="00250208" w:rsidRDefault="00250208" w:rsidP="00250208">
                  <w:pPr>
                    <w:ind w:right="23"/>
                    <w:jc w:val="both"/>
                    <w:rPr>
                      <w:rFonts w:ascii="Arial" w:hAnsi="Arial" w:cs="Arial"/>
                      <w:color w:val="000000"/>
                    </w:rPr>
                  </w:pPr>
                  <w:r w:rsidRPr="00D71256">
                    <w:rPr>
                      <w:rFonts w:ascii="Arial" w:hAnsi="Arial" w:cs="Arial"/>
                      <w:b/>
                      <w:color w:val="000000"/>
                    </w:rPr>
                    <w:t xml:space="preserve">IPmotion GmbH </w:t>
                  </w:r>
                </w:p>
                <w:p w:rsidR="00250208" w:rsidRDefault="00235B53" w:rsidP="00250208">
                  <w:pPr>
                    <w:ind w:right="23"/>
                    <w:jc w:val="both"/>
                    <w:rPr>
                      <w:rFonts w:ascii="Arial" w:hAnsi="Arial" w:cs="Arial"/>
                      <w:color w:val="000000"/>
                    </w:rPr>
                  </w:pPr>
                  <w:r>
                    <w:rPr>
                      <w:rFonts w:ascii="Arial" w:hAnsi="Arial" w:cs="Arial"/>
                      <w:color w:val="000000"/>
                    </w:rPr>
                    <w:t xml:space="preserve">Dipl.-Jur. (Univ.) </w:t>
                  </w:r>
                  <w:r w:rsidR="00250208">
                    <w:rPr>
                      <w:rFonts w:ascii="Arial" w:hAnsi="Arial" w:cs="Arial"/>
                      <w:color w:val="000000"/>
                    </w:rPr>
                    <w:t>Florian Kempff</w:t>
                  </w:r>
                </w:p>
                <w:p w:rsidR="00250208" w:rsidRDefault="00250208" w:rsidP="00250208">
                  <w:pPr>
                    <w:ind w:right="23"/>
                    <w:jc w:val="both"/>
                    <w:rPr>
                      <w:rFonts w:ascii="Arial" w:hAnsi="Arial" w:cs="Arial"/>
                      <w:color w:val="000000"/>
                    </w:rPr>
                  </w:pPr>
                  <w:r>
                    <w:rPr>
                      <w:rFonts w:ascii="Arial" w:hAnsi="Arial" w:cs="Arial"/>
                      <w:color w:val="000000"/>
                    </w:rPr>
                    <w:t>Geschäftsführender Gesellschafter</w:t>
                  </w:r>
                </w:p>
                <w:p w:rsidR="00250208" w:rsidRDefault="00250208" w:rsidP="00250208">
                  <w:pPr>
                    <w:ind w:right="23"/>
                    <w:jc w:val="both"/>
                    <w:rPr>
                      <w:rFonts w:ascii="Arial" w:hAnsi="Arial" w:cs="Arial"/>
                      <w:color w:val="000000"/>
                    </w:rPr>
                  </w:pPr>
                  <w:r>
                    <w:rPr>
                      <w:rFonts w:ascii="Arial" w:hAnsi="Arial" w:cs="Arial"/>
                      <w:color w:val="000000"/>
                    </w:rPr>
                    <w:t>Tel.: +49-641-350999-0</w:t>
                  </w:r>
                </w:p>
                <w:p w:rsidR="00250208" w:rsidRDefault="00250208" w:rsidP="00250208">
                  <w:pPr>
                    <w:ind w:right="23"/>
                    <w:jc w:val="both"/>
                    <w:rPr>
                      <w:rFonts w:ascii="Arial" w:hAnsi="Arial" w:cs="Arial"/>
                      <w:color w:val="000000"/>
                    </w:rPr>
                  </w:pPr>
                  <w:r>
                    <w:rPr>
                      <w:rFonts w:ascii="Arial" w:hAnsi="Arial" w:cs="Arial"/>
                      <w:color w:val="000000"/>
                    </w:rPr>
                    <w:t>Ludwig-Rinn-Str. 8-16</w:t>
                  </w:r>
                </w:p>
                <w:p w:rsidR="00250208" w:rsidRDefault="00EE4F23" w:rsidP="00250208">
                  <w:pPr>
                    <w:ind w:right="23"/>
                    <w:jc w:val="both"/>
                    <w:rPr>
                      <w:rFonts w:ascii="Arial" w:hAnsi="Arial" w:cs="Arial"/>
                      <w:color w:val="000000"/>
                    </w:rPr>
                  </w:pPr>
                  <w:r>
                    <w:rPr>
                      <w:rFonts w:ascii="Arial" w:hAnsi="Arial" w:cs="Arial"/>
                      <w:color w:val="000000"/>
                    </w:rPr>
                    <w:t>35452 Heuchelheim</w:t>
                  </w:r>
                </w:p>
                <w:p w:rsidR="00250208" w:rsidRDefault="00250208" w:rsidP="00250208">
                  <w:pPr>
                    <w:ind w:right="23"/>
                    <w:jc w:val="both"/>
                    <w:rPr>
                      <w:rFonts w:ascii="Arial" w:hAnsi="Arial" w:cs="Arial"/>
                      <w:color w:val="000000"/>
                    </w:rPr>
                  </w:pPr>
                  <w:r>
                    <w:rPr>
                      <w:rFonts w:ascii="Arial" w:hAnsi="Arial" w:cs="Arial"/>
                      <w:color w:val="000000"/>
                    </w:rPr>
                    <w:t xml:space="preserve">E-Mail: </w:t>
                  </w:r>
                  <w:r w:rsidR="00235B53">
                    <w:rPr>
                      <w:rFonts w:ascii="Arial" w:hAnsi="Arial" w:cs="Arial"/>
                      <w:color w:val="000000"/>
                    </w:rPr>
                    <w:t>info</w:t>
                  </w:r>
                  <w:r w:rsidRPr="004207D3">
                    <w:rPr>
                      <w:rFonts w:ascii="Arial" w:hAnsi="Arial" w:cs="Arial"/>
                      <w:color w:val="000000"/>
                    </w:rPr>
                    <w:t>@IPmotion.de</w:t>
                  </w:r>
                </w:p>
                <w:p w:rsidR="00250208" w:rsidRDefault="00250208" w:rsidP="00250208">
                  <w:pPr>
                    <w:ind w:right="23"/>
                    <w:jc w:val="both"/>
                    <w:rPr>
                      <w:rFonts w:ascii="Arial" w:hAnsi="Arial" w:cs="Arial"/>
                      <w:b/>
                      <w:color w:val="000000"/>
                    </w:rPr>
                  </w:pPr>
                  <w:r>
                    <w:rPr>
                      <w:rFonts w:ascii="Arial" w:hAnsi="Arial" w:cs="Arial"/>
                      <w:color w:val="000000"/>
                    </w:rPr>
                    <w:t>www.IPmotion.de</w:t>
                  </w:r>
                </w:p>
              </w:tc>
              <w:tc>
                <w:tcPr>
                  <w:tcW w:w="4678" w:type="dxa"/>
                </w:tcPr>
                <w:p w:rsidR="00E87EB6" w:rsidRDefault="00E87EB6" w:rsidP="00250208">
                  <w:pPr>
                    <w:ind w:right="23"/>
                    <w:rPr>
                      <w:rFonts w:ascii="Arial" w:hAnsi="Arial" w:cs="Arial"/>
                      <w:color w:val="000000"/>
                    </w:rPr>
                  </w:pPr>
                  <w:r w:rsidRPr="00E87EB6">
                    <w:rPr>
                      <w:rFonts w:ascii="Arial" w:hAnsi="Arial" w:cs="Arial"/>
                      <w:b/>
                      <w:color w:val="000000"/>
                    </w:rPr>
                    <w:t>Berlin Linien Bus GmbH</w:t>
                  </w:r>
                  <w:r w:rsidRPr="00E87EB6" w:rsidDel="00E87EB6">
                    <w:rPr>
                      <w:rFonts w:ascii="Arial" w:hAnsi="Arial" w:cs="Arial"/>
                      <w:b/>
                      <w:color w:val="000000"/>
                    </w:rPr>
                    <w:t xml:space="preserve"> </w:t>
                  </w:r>
                </w:p>
                <w:p w:rsidR="00235B53" w:rsidRPr="00235B53" w:rsidRDefault="00235B53" w:rsidP="00E87EB6">
                  <w:pPr>
                    <w:ind w:right="23"/>
                    <w:rPr>
                      <w:rFonts w:ascii="Arial" w:hAnsi="Arial" w:cs="Arial"/>
                      <w:color w:val="000000"/>
                    </w:rPr>
                  </w:pPr>
                  <w:r w:rsidRPr="00235B53">
                    <w:rPr>
                      <w:rFonts w:ascii="Arial" w:hAnsi="Arial" w:cs="Arial"/>
                      <w:color w:val="000000"/>
                    </w:rPr>
                    <w:t>Dipl</w:t>
                  </w:r>
                  <w:r w:rsidRPr="00235B53">
                    <w:rPr>
                      <w:rFonts w:ascii="Arial" w:hAnsi="Arial" w:cs="Arial"/>
                      <w:color w:val="000000"/>
                    </w:rPr>
                    <w:t>.-Volkswirt Jörg Schaube</w:t>
                  </w:r>
                </w:p>
                <w:p w:rsidR="00235B53" w:rsidRDefault="00235B53" w:rsidP="00E87EB6">
                  <w:pPr>
                    <w:ind w:right="23"/>
                    <w:rPr>
                      <w:rFonts w:ascii="Arial" w:hAnsi="Arial" w:cs="Arial"/>
                      <w:color w:val="000000"/>
                    </w:rPr>
                  </w:pPr>
                  <w:r>
                    <w:rPr>
                      <w:rFonts w:ascii="Arial" w:hAnsi="Arial" w:cs="Arial"/>
                      <w:color w:val="000000"/>
                    </w:rPr>
                    <w:t>Karsten Schulze</w:t>
                  </w:r>
                </w:p>
                <w:p w:rsidR="00E87EB6" w:rsidRDefault="00E87EB6" w:rsidP="00E87EB6">
                  <w:pPr>
                    <w:ind w:right="23"/>
                    <w:rPr>
                      <w:rFonts w:ascii="Arial" w:hAnsi="Arial" w:cs="Arial"/>
                      <w:color w:val="000000"/>
                    </w:rPr>
                  </w:pPr>
                  <w:r>
                    <w:rPr>
                      <w:rFonts w:ascii="Arial" w:hAnsi="Arial" w:cs="Arial"/>
                      <w:color w:val="000000"/>
                    </w:rPr>
                    <w:t>Geschäftsführer</w:t>
                  </w:r>
                </w:p>
                <w:p w:rsidR="00235B53" w:rsidRDefault="00235B53" w:rsidP="00E87EB6">
                  <w:pPr>
                    <w:ind w:right="23"/>
                    <w:rPr>
                      <w:rFonts w:ascii="Arial" w:hAnsi="Arial" w:cs="Arial"/>
                      <w:color w:val="000000"/>
                    </w:rPr>
                  </w:pPr>
                  <w:r>
                    <w:rPr>
                      <w:rFonts w:ascii="Arial" w:hAnsi="Arial" w:cs="Arial"/>
                      <w:color w:val="000000"/>
                    </w:rPr>
                    <w:t>Tel.: +</w:t>
                  </w:r>
                  <w:r w:rsidR="00EE4F23" w:rsidRPr="00EE4F23">
                    <w:rPr>
                      <w:rFonts w:ascii="Arial" w:hAnsi="Arial" w:cs="Arial"/>
                      <w:color w:val="000000"/>
                    </w:rPr>
                    <w:t>49 30</w:t>
                  </w:r>
                  <w:r w:rsidR="00EE4F23">
                    <w:rPr>
                      <w:rFonts w:ascii="Arial" w:hAnsi="Arial" w:cs="Arial"/>
                      <w:color w:val="000000"/>
                    </w:rPr>
                    <w:t>-</w:t>
                  </w:r>
                  <w:r w:rsidR="00EE4F23" w:rsidRPr="00EE4F23">
                    <w:rPr>
                      <w:rFonts w:ascii="Arial" w:hAnsi="Arial" w:cs="Arial"/>
                      <w:color w:val="000000"/>
                    </w:rPr>
                    <w:t>338448300</w:t>
                  </w:r>
                </w:p>
                <w:p w:rsidR="00E87EB6" w:rsidRPr="00E87EB6" w:rsidRDefault="00E87EB6" w:rsidP="00E87EB6">
                  <w:pPr>
                    <w:ind w:right="23"/>
                    <w:rPr>
                      <w:rFonts w:ascii="Arial" w:hAnsi="Arial" w:cs="Arial"/>
                      <w:color w:val="000000"/>
                    </w:rPr>
                  </w:pPr>
                  <w:r w:rsidRPr="00E87EB6">
                    <w:rPr>
                      <w:rFonts w:ascii="Arial" w:hAnsi="Arial" w:cs="Arial"/>
                      <w:color w:val="000000"/>
                    </w:rPr>
                    <w:t>Mannheimer Str. 33/34</w:t>
                  </w:r>
                </w:p>
                <w:p w:rsidR="00E87EB6" w:rsidRDefault="00E87EB6" w:rsidP="006A24C2">
                  <w:pPr>
                    <w:ind w:right="23"/>
                    <w:jc w:val="both"/>
                    <w:rPr>
                      <w:rFonts w:ascii="Arial" w:hAnsi="Arial" w:cs="Arial"/>
                      <w:color w:val="000000"/>
                    </w:rPr>
                  </w:pPr>
                  <w:r w:rsidRPr="00E87EB6">
                    <w:rPr>
                      <w:rFonts w:ascii="Arial" w:hAnsi="Arial" w:cs="Arial"/>
                      <w:color w:val="000000"/>
                    </w:rPr>
                    <w:t>10713 Berlin</w:t>
                  </w:r>
                  <w:r w:rsidRPr="00E87EB6" w:rsidDel="00E87EB6">
                    <w:rPr>
                      <w:rFonts w:ascii="Arial" w:hAnsi="Arial" w:cs="Arial"/>
                      <w:color w:val="000000"/>
                    </w:rPr>
                    <w:t xml:space="preserve"> </w:t>
                  </w:r>
                </w:p>
                <w:p w:rsidR="00250208" w:rsidRDefault="00250208" w:rsidP="006A24C2">
                  <w:pPr>
                    <w:ind w:right="23"/>
                    <w:jc w:val="both"/>
                    <w:rPr>
                      <w:rFonts w:ascii="Arial" w:hAnsi="Arial" w:cs="Arial"/>
                      <w:color w:val="000000"/>
                    </w:rPr>
                  </w:pPr>
                  <w:r w:rsidRPr="00250208">
                    <w:rPr>
                      <w:rFonts w:ascii="Arial" w:hAnsi="Arial" w:cs="Arial"/>
                      <w:color w:val="000000"/>
                    </w:rPr>
                    <w:t xml:space="preserve">E-Mail: </w:t>
                  </w:r>
                  <w:r w:rsidR="00235B53" w:rsidRPr="00235B53">
                    <w:rPr>
                      <w:rFonts w:ascii="Arial" w:hAnsi="Arial" w:cs="Arial"/>
                      <w:color w:val="000000"/>
                    </w:rPr>
                    <w:t>info@berlinlinienbus.de</w:t>
                  </w:r>
                </w:p>
                <w:p w:rsidR="00235B53" w:rsidRDefault="00235B53" w:rsidP="006A24C2">
                  <w:pPr>
                    <w:ind w:right="23"/>
                    <w:jc w:val="both"/>
                    <w:rPr>
                      <w:rFonts w:ascii="Arial" w:hAnsi="Arial" w:cs="Arial"/>
                      <w:color w:val="000000"/>
                    </w:rPr>
                  </w:pPr>
                  <w:r>
                    <w:rPr>
                      <w:rFonts w:ascii="Arial" w:hAnsi="Arial" w:cs="Arial"/>
                      <w:color w:val="000000"/>
                    </w:rPr>
                    <w:t>www.berlinlinienbus.de</w:t>
                  </w:r>
                </w:p>
                <w:p w:rsidR="00250208" w:rsidRPr="00235B53" w:rsidRDefault="00250208" w:rsidP="00E87EB6">
                  <w:pPr>
                    <w:ind w:right="23"/>
                    <w:jc w:val="both"/>
                    <w:rPr>
                      <w:rFonts w:ascii="Arial" w:hAnsi="Arial" w:cs="Arial"/>
                      <w:color w:val="000000"/>
                    </w:rPr>
                  </w:pPr>
                </w:p>
              </w:tc>
            </w:tr>
          </w:tbl>
          <w:p w:rsidR="00F77028" w:rsidRDefault="00F77028" w:rsidP="006A24C2">
            <w:pPr>
              <w:ind w:right="23"/>
              <w:jc w:val="both"/>
              <w:rPr>
                <w:rFonts w:ascii="Arial" w:hAnsi="Arial" w:cs="Arial"/>
                <w:color w:val="000000"/>
              </w:rPr>
            </w:pPr>
          </w:p>
        </w:tc>
        <w:tc>
          <w:tcPr>
            <w:tcW w:w="5135" w:type="dxa"/>
          </w:tcPr>
          <w:p w:rsidR="00F77028" w:rsidRDefault="00F77028" w:rsidP="006A24C2">
            <w:pPr>
              <w:rPr>
                <w:rFonts w:ascii="Arial" w:hAnsi="Arial" w:cs="Arial"/>
              </w:rPr>
            </w:pPr>
          </w:p>
          <w:p w:rsidR="00F77028" w:rsidRDefault="00F77028" w:rsidP="006A24C2">
            <w:pPr>
              <w:ind w:right="23"/>
              <w:jc w:val="both"/>
              <w:rPr>
                <w:rFonts w:ascii="Arial" w:hAnsi="Arial" w:cs="Arial"/>
                <w:color w:val="000000"/>
              </w:rPr>
            </w:pPr>
          </w:p>
        </w:tc>
      </w:tr>
    </w:tbl>
    <w:p w:rsidR="00F77028" w:rsidRDefault="00F77028" w:rsidP="00A42F89">
      <w:pPr>
        <w:jc w:val="both"/>
        <w:rPr>
          <w:rFonts w:ascii="Arial" w:hAnsi="Arial" w:cs="Arial"/>
          <w:b/>
          <w:sz w:val="22"/>
          <w:szCs w:val="22"/>
        </w:rPr>
      </w:pPr>
    </w:p>
    <w:sectPr w:rsidR="00F77028" w:rsidSect="00D575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EE7" w:rsidRDefault="00320EE7" w:rsidP="00247CF2">
      <w:r>
        <w:separator/>
      </w:r>
    </w:p>
  </w:endnote>
  <w:endnote w:type="continuationSeparator" w:id="0">
    <w:p w:rsidR="00320EE7" w:rsidRDefault="00320EE7" w:rsidP="0024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EE7" w:rsidRDefault="00320EE7" w:rsidP="00247CF2">
      <w:r>
        <w:separator/>
      </w:r>
    </w:p>
  </w:footnote>
  <w:footnote w:type="continuationSeparator" w:id="0">
    <w:p w:rsidR="00320EE7" w:rsidRDefault="00320EE7" w:rsidP="00247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5C4C9F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961EB8"/>
    <w:multiLevelType w:val="hybridMultilevel"/>
    <w:tmpl w:val="29AC01A6"/>
    <w:lvl w:ilvl="0" w:tplc="704463C6">
      <w:numFmt w:val="bullet"/>
      <w:lvlText w:val="-"/>
      <w:lvlJc w:val="left"/>
      <w:pPr>
        <w:tabs>
          <w:tab w:val="num" w:pos="960"/>
        </w:tabs>
        <w:ind w:left="960" w:hanging="360"/>
      </w:pPr>
      <w:rPr>
        <w:rFonts w:ascii="Times New Roman" w:eastAsia="Times New Roman" w:hAnsi="Times New Roman" w:hint="default"/>
      </w:rPr>
    </w:lvl>
    <w:lvl w:ilvl="1" w:tplc="04070003" w:tentative="1">
      <w:start w:val="1"/>
      <w:numFmt w:val="bullet"/>
      <w:lvlText w:val="o"/>
      <w:lvlJc w:val="left"/>
      <w:pPr>
        <w:tabs>
          <w:tab w:val="num" w:pos="1680"/>
        </w:tabs>
        <w:ind w:left="1680" w:hanging="360"/>
      </w:pPr>
      <w:rPr>
        <w:rFonts w:ascii="Courier New" w:hAnsi="Courier New" w:hint="default"/>
      </w:rPr>
    </w:lvl>
    <w:lvl w:ilvl="2" w:tplc="04070005" w:tentative="1">
      <w:start w:val="1"/>
      <w:numFmt w:val="bullet"/>
      <w:lvlText w:val=""/>
      <w:lvlJc w:val="left"/>
      <w:pPr>
        <w:tabs>
          <w:tab w:val="num" w:pos="2400"/>
        </w:tabs>
        <w:ind w:left="2400" w:hanging="360"/>
      </w:pPr>
      <w:rPr>
        <w:rFonts w:ascii="Wingdings" w:hAnsi="Wingdings" w:hint="default"/>
      </w:rPr>
    </w:lvl>
    <w:lvl w:ilvl="3" w:tplc="04070001" w:tentative="1">
      <w:start w:val="1"/>
      <w:numFmt w:val="bullet"/>
      <w:lvlText w:val=""/>
      <w:lvlJc w:val="left"/>
      <w:pPr>
        <w:tabs>
          <w:tab w:val="num" w:pos="3120"/>
        </w:tabs>
        <w:ind w:left="3120" w:hanging="360"/>
      </w:pPr>
      <w:rPr>
        <w:rFonts w:ascii="Symbol" w:hAnsi="Symbol" w:hint="default"/>
      </w:rPr>
    </w:lvl>
    <w:lvl w:ilvl="4" w:tplc="04070003" w:tentative="1">
      <w:start w:val="1"/>
      <w:numFmt w:val="bullet"/>
      <w:lvlText w:val="o"/>
      <w:lvlJc w:val="left"/>
      <w:pPr>
        <w:tabs>
          <w:tab w:val="num" w:pos="3840"/>
        </w:tabs>
        <w:ind w:left="3840" w:hanging="360"/>
      </w:pPr>
      <w:rPr>
        <w:rFonts w:ascii="Courier New" w:hAnsi="Courier New" w:hint="default"/>
      </w:rPr>
    </w:lvl>
    <w:lvl w:ilvl="5" w:tplc="04070005" w:tentative="1">
      <w:start w:val="1"/>
      <w:numFmt w:val="bullet"/>
      <w:lvlText w:val=""/>
      <w:lvlJc w:val="left"/>
      <w:pPr>
        <w:tabs>
          <w:tab w:val="num" w:pos="4560"/>
        </w:tabs>
        <w:ind w:left="4560" w:hanging="360"/>
      </w:pPr>
      <w:rPr>
        <w:rFonts w:ascii="Wingdings" w:hAnsi="Wingdings" w:hint="default"/>
      </w:rPr>
    </w:lvl>
    <w:lvl w:ilvl="6" w:tplc="04070001" w:tentative="1">
      <w:start w:val="1"/>
      <w:numFmt w:val="bullet"/>
      <w:lvlText w:val=""/>
      <w:lvlJc w:val="left"/>
      <w:pPr>
        <w:tabs>
          <w:tab w:val="num" w:pos="5280"/>
        </w:tabs>
        <w:ind w:left="5280" w:hanging="360"/>
      </w:pPr>
      <w:rPr>
        <w:rFonts w:ascii="Symbol" w:hAnsi="Symbol" w:hint="default"/>
      </w:rPr>
    </w:lvl>
    <w:lvl w:ilvl="7" w:tplc="04070003" w:tentative="1">
      <w:start w:val="1"/>
      <w:numFmt w:val="bullet"/>
      <w:lvlText w:val="o"/>
      <w:lvlJc w:val="left"/>
      <w:pPr>
        <w:tabs>
          <w:tab w:val="num" w:pos="6000"/>
        </w:tabs>
        <w:ind w:left="6000" w:hanging="360"/>
      </w:pPr>
      <w:rPr>
        <w:rFonts w:ascii="Courier New" w:hAnsi="Courier New" w:hint="default"/>
      </w:rPr>
    </w:lvl>
    <w:lvl w:ilvl="8" w:tplc="04070005" w:tentative="1">
      <w:start w:val="1"/>
      <w:numFmt w:val="bullet"/>
      <w:lvlText w:val=""/>
      <w:lvlJc w:val="left"/>
      <w:pPr>
        <w:tabs>
          <w:tab w:val="num" w:pos="6720"/>
        </w:tabs>
        <w:ind w:left="6720" w:hanging="360"/>
      </w:pPr>
      <w:rPr>
        <w:rFonts w:ascii="Wingdings" w:hAnsi="Wingdings" w:hint="default"/>
      </w:rPr>
    </w:lvl>
  </w:abstractNum>
  <w:abstractNum w:abstractNumId="2">
    <w:nsid w:val="49BB5727"/>
    <w:multiLevelType w:val="hybridMultilevel"/>
    <w:tmpl w:val="DAB28DF6"/>
    <w:lvl w:ilvl="0" w:tplc="CE90238A">
      <w:numFmt w:val="bullet"/>
      <w:lvlText w:val="-"/>
      <w:lvlJc w:val="left"/>
      <w:pPr>
        <w:tabs>
          <w:tab w:val="num" w:pos="927"/>
        </w:tabs>
        <w:ind w:left="927" w:hanging="360"/>
      </w:pPr>
      <w:rPr>
        <w:rFonts w:ascii="Arial" w:eastAsia="Times New Roman" w:hAnsi="Arial" w:hint="default"/>
      </w:rPr>
    </w:lvl>
    <w:lvl w:ilvl="1" w:tplc="04070003" w:tentative="1">
      <w:start w:val="1"/>
      <w:numFmt w:val="bullet"/>
      <w:lvlText w:val="o"/>
      <w:lvlJc w:val="left"/>
      <w:pPr>
        <w:tabs>
          <w:tab w:val="num" w:pos="1647"/>
        </w:tabs>
        <w:ind w:left="1647" w:hanging="360"/>
      </w:pPr>
      <w:rPr>
        <w:rFonts w:ascii="Courier New" w:hAnsi="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3">
    <w:nsid w:val="50824336"/>
    <w:multiLevelType w:val="hybridMultilevel"/>
    <w:tmpl w:val="477E3894"/>
    <w:lvl w:ilvl="0" w:tplc="04070001">
      <w:start w:val="1"/>
      <w:numFmt w:val="bullet"/>
      <w:lvlText w:val=""/>
      <w:lvlJc w:val="left"/>
      <w:pPr>
        <w:tabs>
          <w:tab w:val="num" w:pos="1320"/>
        </w:tabs>
        <w:ind w:left="1320" w:hanging="360"/>
      </w:pPr>
      <w:rPr>
        <w:rFonts w:ascii="Symbol" w:hAnsi="Symbol" w:hint="default"/>
      </w:rPr>
    </w:lvl>
    <w:lvl w:ilvl="1" w:tplc="04070003" w:tentative="1">
      <w:start w:val="1"/>
      <w:numFmt w:val="bullet"/>
      <w:lvlText w:val="o"/>
      <w:lvlJc w:val="left"/>
      <w:pPr>
        <w:tabs>
          <w:tab w:val="num" w:pos="2040"/>
        </w:tabs>
        <w:ind w:left="2040" w:hanging="360"/>
      </w:pPr>
      <w:rPr>
        <w:rFonts w:ascii="Courier New" w:hAnsi="Courier New" w:hint="default"/>
      </w:rPr>
    </w:lvl>
    <w:lvl w:ilvl="2" w:tplc="04070005" w:tentative="1">
      <w:start w:val="1"/>
      <w:numFmt w:val="bullet"/>
      <w:lvlText w:val=""/>
      <w:lvlJc w:val="left"/>
      <w:pPr>
        <w:tabs>
          <w:tab w:val="num" w:pos="2760"/>
        </w:tabs>
        <w:ind w:left="2760" w:hanging="360"/>
      </w:pPr>
      <w:rPr>
        <w:rFonts w:ascii="Wingdings" w:hAnsi="Wingdings" w:hint="default"/>
      </w:rPr>
    </w:lvl>
    <w:lvl w:ilvl="3" w:tplc="04070001" w:tentative="1">
      <w:start w:val="1"/>
      <w:numFmt w:val="bullet"/>
      <w:lvlText w:val=""/>
      <w:lvlJc w:val="left"/>
      <w:pPr>
        <w:tabs>
          <w:tab w:val="num" w:pos="3480"/>
        </w:tabs>
        <w:ind w:left="3480" w:hanging="360"/>
      </w:pPr>
      <w:rPr>
        <w:rFonts w:ascii="Symbol" w:hAnsi="Symbol" w:hint="default"/>
      </w:rPr>
    </w:lvl>
    <w:lvl w:ilvl="4" w:tplc="04070003" w:tentative="1">
      <w:start w:val="1"/>
      <w:numFmt w:val="bullet"/>
      <w:lvlText w:val="o"/>
      <w:lvlJc w:val="left"/>
      <w:pPr>
        <w:tabs>
          <w:tab w:val="num" w:pos="4200"/>
        </w:tabs>
        <w:ind w:left="4200" w:hanging="360"/>
      </w:pPr>
      <w:rPr>
        <w:rFonts w:ascii="Courier New" w:hAnsi="Courier New" w:hint="default"/>
      </w:rPr>
    </w:lvl>
    <w:lvl w:ilvl="5" w:tplc="04070005" w:tentative="1">
      <w:start w:val="1"/>
      <w:numFmt w:val="bullet"/>
      <w:lvlText w:val=""/>
      <w:lvlJc w:val="left"/>
      <w:pPr>
        <w:tabs>
          <w:tab w:val="num" w:pos="4920"/>
        </w:tabs>
        <w:ind w:left="4920" w:hanging="360"/>
      </w:pPr>
      <w:rPr>
        <w:rFonts w:ascii="Wingdings" w:hAnsi="Wingdings" w:hint="default"/>
      </w:rPr>
    </w:lvl>
    <w:lvl w:ilvl="6" w:tplc="04070001" w:tentative="1">
      <w:start w:val="1"/>
      <w:numFmt w:val="bullet"/>
      <w:lvlText w:val=""/>
      <w:lvlJc w:val="left"/>
      <w:pPr>
        <w:tabs>
          <w:tab w:val="num" w:pos="5640"/>
        </w:tabs>
        <w:ind w:left="5640" w:hanging="360"/>
      </w:pPr>
      <w:rPr>
        <w:rFonts w:ascii="Symbol" w:hAnsi="Symbol" w:hint="default"/>
      </w:rPr>
    </w:lvl>
    <w:lvl w:ilvl="7" w:tplc="04070003" w:tentative="1">
      <w:start w:val="1"/>
      <w:numFmt w:val="bullet"/>
      <w:lvlText w:val="o"/>
      <w:lvlJc w:val="left"/>
      <w:pPr>
        <w:tabs>
          <w:tab w:val="num" w:pos="6360"/>
        </w:tabs>
        <w:ind w:left="6360" w:hanging="360"/>
      </w:pPr>
      <w:rPr>
        <w:rFonts w:ascii="Courier New" w:hAnsi="Courier New" w:hint="default"/>
      </w:rPr>
    </w:lvl>
    <w:lvl w:ilvl="8" w:tplc="04070005" w:tentative="1">
      <w:start w:val="1"/>
      <w:numFmt w:val="bullet"/>
      <w:lvlText w:val=""/>
      <w:lvlJc w:val="left"/>
      <w:pPr>
        <w:tabs>
          <w:tab w:val="num" w:pos="7080"/>
        </w:tabs>
        <w:ind w:left="70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4516e51c-2f44-49d4-b200-f8c0b5dd2a2d}"/>
  </w:docVars>
  <w:rsids>
    <w:rsidRoot w:val="00A35D4D"/>
    <w:rsid w:val="00001913"/>
    <w:rsid w:val="0000721C"/>
    <w:rsid w:val="000118FE"/>
    <w:rsid w:val="00094746"/>
    <w:rsid w:val="000A0B86"/>
    <w:rsid w:val="000A3D8C"/>
    <w:rsid w:val="000B22A9"/>
    <w:rsid w:val="000B6FD1"/>
    <w:rsid w:val="000C7C98"/>
    <w:rsid w:val="000D6329"/>
    <w:rsid w:val="000E1533"/>
    <w:rsid w:val="000E4CE4"/>
    <w:rsid w:val="001357F5"/>
    <w:rsid w:val="00162993"/>
    <w:rsid w:val="0017015D"/>
    <w:rsid w:val="00190850"/>
    <w:rsid w:val="00196363"/>
    <w:rsid w:val="001970AC"/>
    <w:rsid w:val="001A2D04"/>
    <w:rsid w:val="001B729A"/>
    <w:rsid w:val="001C126F"/>
    <w:rsid w:val="001C7060"/>
    <w:rsid w:val="001D0ED5"/>
    <w:rsid w:val="00210B37"/>
    <w:rsid w:val="00235B53"/>
    <w:rsid w:val="002453BF"/>
    <w:rsid w:val="00247CF2"/>
    <w:rsid w:val="00250208"/>
    <w:rsid w:val="002519F0"/>
    <w:rsid w:val="00271078"/>
    <w:rsid w:val="0029269A"/>
    <w:rsid w:val="002C2C4A"/>
    <w:rsid w:val="002C39A0"/>
    <w:rsid w:val="002D2ED0"/>
    <w:rsid w:val="002E71DD"/>
    <w:rsid w:val="002F634E"/>
    <w:rsid w:val="00320EE7"/>
    <w:rsid w:val="00321398"/>
    <w:rsid w:val="0033105A"/>
    <w:rsid w:val="00335C1D"/>
    <w:rsid w:val="0034338D"/>
    <w:rsid w:val="00352EE2"/>
    <w:rsid w:val="00354118"/>
    <w:rsid w:val="0037353B"/>
    <w:rsid w:val="00385A7C"/>
    <w:rsid w:val="00396D93"/>
    <w:rsid w:val="003A5C7F"/>
    <w:rsid w:val="003B4B19"/>
    <w:rsid w:val="003E681C"/>
    <w:rsid w:val="003F1243"/>
    <w:rsid w:val="00401916"/>
    <w:rsid w:val="004054E5"/>
    <w:rsid w:val="004207D3"/>
    <w:rsid w:val="00423163"/>
    <w:rsid w:val="004231A8"/>
    <w:rsid w:val="0042767A"/>
    <w:rsid w:val="00432DDB"/>
    <w:rsid w:val="00484C8D"/>
    <w:rsid w:val="004950CB"/>
    <w:rsid w:val="004952C4"/>
    <w:rsid w:val="004C0199"/>
    <w:rsid w:val="004D6E21"/>
    <w:rsid w:val="004E32A2"/>
    <w:rsid w:val="004F65E4"/>
    <w:rsid w:val="0050369E"/>
    <w:rsid w:val="0053693D"/>
    <w:rsid w:val="00541AE6"/>
    <w:rsid w:val="00546C88"/>
    <w:rsid w:val="005556F7"/>
    <w:rsid w:val="005700DA"/>
    <w:rsid w:val="0058592D"/>
    <w:rsid w:val="00592E5D"/>
    <w:rsid w:val="005B3270"/>
    <w:rsid w:val="005C3EF2"/>
    <w:rsid w:val="005C456E"/>
    <w:rsid w:val="00600D71"/>
    <w:rsid w:val="00607FE8"/>
    <w:rsid w:val="00650B5D"/>
    <w:rsid w:val="00667155"/>
    <w:rsid w:val="0069204C"/>
    <w:rsid w:val="006A24C2"/>
    <w:rsid w:val="006A3CA4"/>
    <w:rsid w:val="006A6A12"/>
    <w:rsid w:val="006B2F9B"/>
    <w:rsid w:val="006C6C38"/>
    <w:rsid w:val="006D6A7E"/>
    <w:rsid w:val="00722AAD"/>
    <w:rsid w:val="00733C02"/>
    <w:rsid w:val="00744051"/>
    <w:rsid w:val="007509D8"/>
    <w:rsid w:val="0075441D"/>
    <w:rsid w:val="007A2BF4"/>
    <w:rsid w:val="007B03DB"/>
    <w:rsid w:val="007D137F"/>
    <w:rsid w:val="00802FC6"/>
    <w:rsid w:val="008110FD"/>
    <w:rsid w:val="008401D8"/>
    <w:rsid w:val="00841695"/>
    <w:rsid w:val="00866AAC"/>
    <w:rsid w:val="008F0575"/>
    <w:rsid w:val="00906DEB"/>
    <w:rsid w:val="00946A3B"/>
    <w:rsid w:val="00973CC7"/>
    <w:rsid w:val="009870FE"/>
    <w:rsid w:val="009B2009"/>
    <w:rsid w:val="009C4C11"/>
    <w:rsid w:val="009C51D7"/>
    <w:rsid w:val="009E28EE"/>
    <w:rsid w:val="00A35D4D"/>
    <w:rsid w:val="00A42F89"/>
    <w:rsid w:val="00A539AE"/>
    <w:rsid w:val="00A82E1A"/>
    <w:rsid w:val="00A85785"/>
    <w:rsid w:val="00AA47AF"/>
    <w:rsid w:val="00AA7207"/>
    <w:rsid w:val="00B0117A"/>
    <w:rsid w:val="00B24731"/>
    <w:rsid w:val="00B26D52"/>
    <w:rsid w:val="00B33248"/>
    <w:rsid w:val="00B400B4"/>
    <w:rsid w:val="00B52D55"/>
    <w:rsid w:val="00B57CB0"/>
    <w:rsid w:val="00B61F69"/>
    <w:rsid w:val="00B66A5D"/>
    <w:rsid w:val="00B76529"/>
    <w:rsid w:val="00BA36AD"/>
    <w:rsid w:val="00BB4D40"/>
    <w:rsid w:val="00BE7A01"/>
    <w:rsid w:val="00BF7D19"/>
    <w:rsid w:val="00C03F57"/>
    <w:rsid w:val="00C23402"/>
    <w:rsid w:val="00C95B83"/>
    <w:rsid w:val="00CB6686"/>
    <w:rsid w:val="00CC3247"/>
    <w:rsid w:val="00CE32F6"/>
    <w:rsid w:val="00CE4BFC"/>
    <w:rsid w:val="00D5757F"/>
    <w:rsid w:val="00D64F3D"/>
    <w:rsid w:val="00D71256"/>
    <w:rsid w:val="00D73F4B"/>
    <w:rsid w:val="00DA38E5"/>
    <w:rsid w:val="00DC5578"/>
    <w:rsid w:val="00DD2A85"/>
    <w:rsid w:val="00E02687"/>
    <w:rsid w:val="00E03BAF"/>
    <w:rsid w:val="00E04207"/>
    <w:rsid w:val="00E04349"/>
    <w:rsid w:val="00E1193C"/>
    <w:rsid w:val="00E13C45"/>
    <w:rsid w:val="00E2519F"/>
    <w:rsid w:val="00E36536"/>
    <w:rsid w:val="00E550ED"/>
    <w:rsid w:val="00E67BE6"/>
    <w:rsid w:val="00E87A9D"/>
    <w:rsid w:val="00E87EB6"/>
    <w:rsid w:val="00E9325C"/>
    <w:rsid w:val="00EE4F23"/>
    <w:rsid w:val="00EE5621"/>
    <w:rsid w:val="00EE6330"/>
    <w:rsid w:val="00EF1C39"/>
    <w:rsid w:val="00F50008"/>
    <w:rsid w:val="00F55147"/>
    <w:rsid w:val="00F67950"/>
    <w:rsid w:val="00F74744"/>
    <w:rsid w:val="00F77028"/>
    <w:rsid w:val="00F8252C"/>
    <w:rsid w:val="00FA12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5A7C"/>
    <w:rPr>
      <w:sz w:val="24"/>
      <w:szCs w:val="24"/>
    </w:rPr>
  </w:style>
  <w:style w:type="paragraph" w:styleId="berschrift1">
    <w:name w:val="heading 1"/>
    <w:basedOn w:val="Standard"/>
    <w:next w:val="Standard"/>
    <w:link w:val="berschrift1Zchn"/>
    <w:uiPriority w:val="9"/>
    <w:qFormat/>
    <w:rsid w:val="00385A7C"/>
    <w:pPr>
      <w:keepNext/>
      <w:outlineLvl w:val="0"/>
    </w:pPr>
    <w:rPr>
      <w:b/>
      <w:bCs/>
    </w:rPr>
  </w:style>
  <w:style w:type="paragraph" w:styleId="berschrift2">
    <w:name w:val="heading 2"/>
    <w:basedOn w:val="Standard"/>
    <w:next w:val="Standard"/>
    <w:link w:val="berschrift2Zchn"/>
    <w:uiPriority w:val="9"/>
    <w:qFormat/>
    <w:rsid w:val="00385A7C"/>
    <w:pPr>
      <w:keepNext/>
      <w:spacing w:line="360" w:lineRule="auto"/>
      <w:ind w:left="567" w:right="1134"/>
      <w:jc w:val="both"/>
      <w:outlineLvl w:val="1"/>
    </w:pPr>
    <w:rPr>
      <w:b/>
      <w:bCs/>
    </w:rPr>
  </w:style>
  <w:style w:type="paragraph" w:styleId="berschrift3">
    <w:name w:val="heading 3"/>
    <w:basedOn w:val="Standard"/>
    <w:next w:val="Standard"/>
    <w:link w:val="berschrift3Zchn"/>
    <w:uiPriority w:val="9"/>
    <w:qFormat/>
    <w:rsid w:val="00385A7C"/>
    <w:pPr>
      <w:keepNext/>
      <w:spacing w:line="360" w:lineRule="auto"/>
      <w:ind w:left="567" w:right="1134"/>
      <w:jc w:val="both"/>
      <w:outlineLvl w:val="2"/>
    </w:pPr>
    <w:rPr>
      <w:rFonts w:ascii="Arial" w:hAnsi="Arial" w:cs="Arial"/>
      <w:b/>
      <w:bCs/>
      <w:sz w:val="22"/>
    </w:rPr>
  </w:style>
  <w:style w:type="paragraph" w:styleId="berschrift4">
    <w:name w:val="heading 4"/>
    <w:basedOn w:val="Standard"/>
    <w:next w:val="Standard"/>
    <w:link w:val="berschrift4Zchn"/>
    <w:uiPriority w:val="9"/>
    <w:qFormat/>
    <w:rsid w:val="00385A7C"/>
    <w:pPr>
      <w:keepNext/>
      <w:ind w:left="540" w:right="1103"/>
      <w:jc w:val="both"/>
      <w:outlineLvl w:val="3"/>
    </w:pPr>
    <w:rPr>
      <w:rFonts w:ascii="Arial" w:hAnsi="Arial" w:cs="Arial"/>
      <w:b/>
      <w:bCs/>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600D71"/>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locked/>
    <w:rsid w:val="00A42F89"/>
    <w:rPr>
      <w:rFonts w:cs="Times New Roman"/>
      <w:b/>
      <w:bCs/>
      <w:sz w:val="24"/>
      <w:szCs w:val="24"/>
    </w:rPr>
  </w:style>
  <w:style w:type="character" w:customStyle="1" w:styleId="berschrift3Zchn">
    <w:name w:val="Überschrift 3 Zchn"/>
    <w:basedOn w:val="Absatz-Standardschriftart"/>
    <w:link w:val="berschrift3"/>
    <w:uiPriority w:val="9"/>
    <w:semiHidden/>
    <w:locked/>
    <w:rsid w:val="00600D71"/>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600D71"/>
    <w:rPr>
      <w:rFonts w:asciiTheme="minorHAnsi" w:eastAsiaTheme="minorEastAsia" w:hAnsiTheme="minorHAnsi" w:cs="Times New Roman"/>
      <w:b/>
      <w:bCs/>
      <w:sz w:val="28"/>
      <w:szCs w:val="28"/>
    </w:rPr>
  </w:style>
  <w:style w:type="paragraph" w:styleId="Blocktext">
    <w:name w:val="Block Text"/>
    <w:basedOn w:val="Standard"/>
    <w:uiPriority w:val="99"/>
    <w:semiHidden/>
    <w:rsid w:val="00385A7C"/>
    <w:pPr>
      <w:ind w:left="567" w:right="1134"/>
      <w:jc w:val="both"/>
    </w:pPr>
  </w:style>
  <w:style w:type="character" w:styleId="Hyperlink">
    <w:name w:val="Hyperlink"/>
    <w:basedOn w:val="Absatz-Standardschriftart"/>
    <w:uiPriority w:val="99"/>
    <w:semiHidden/>
    <w:rsid w:val="00385A7C"/>
    <w:rPr>
      <w:rFonts w:cs="Times New Roman"/>
      <w:color w:val="0000FF"/>
      <w:u w:val="single"/>
    </w:rPr>
  </w:style>
  <w:style w:type="paragraph" w:styleId="StandardWeb">
    <w:name w:val="Normal (Web)"/>
    <w:basedOn w:val="Standard"/>
    <w:uiPriority w:val="99"/>
    <w:rsid w:val="00385A7C"/>
    <w:pPr>
      <w:spacing w:before="144" w:after="288"/>
    </w:pPr>
    <w:rPr>
      <w:rFonts w:ascii="Arial Unicode MS" w:eastAsia="Arial Unicode MS" w:hAnsi="Arial Unicode MS" w:cs="Arial Unicode MS"/>
    </w:rPr>
  </w:style>
  <w:style w:type="paragraph" w:styleId="Textkrper-Zeileneinzug">
    <w:name w:val="Body Text Indent"/>
    <w:basedOn w:val="Standard"/>
    <w:link w:val="Textkrper-ZeileneinzugZchn"/>
    <w:uiPriority w:val="99"/>
    <w:semiHidden/>
    <w:rsid w:val="00385A7C"/>
    <w:pPr>
      <w:ind w:left="567"/>
    </w:pPr>
    <w:rPr>
      <w:rFonts w:ascii="Arial" w:hAnsi="Arial" w:cs="Arial"/>
      <w:b/>
      <w:bCs/>
    </w:rPr>
  </w:style>
  <w:style w:type="character" w:customStyle="1" w:styleId="Textkrper-ZeileneinzugZchn">
    <w:name w:val="Textkörper-Zeileneinzug Zchn"/>
    <w:basedOn w:val="Absatz-Standardschriftart"/>
    <w:link w:val="Textkrper-Zeileneinzug"/>
    <w:uiPriority w:val="99"/>
    <w:semiHidden/>
    <w:locked/>
    <w:rsid w:val="00600D71"/>
    <w:rPr>
      <w:rFonts w:cs="Times New Roman"/>
      <w:sz w:val="24"/>
      <w:szCs w:val="24"/>
    </w:rPr>
  </w:style>
  <w:style w:type="paragraph" w:styleId="Sprechblasentext">
    <w:name w:val="Balloon Text"/>
    <w:basedOn w:val="Standard"/>
    <w:link w:val="SprechblasentextZchn"/>
    <w:uiPriority w:val="99"/>
    <w:semiHidden/>
    <w:unhideWhenUsed/>
    <w:rsid w:val="007509D8"/>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7509D8"/>
    <w:rPr>
      <w:rFonts w:ascii="Tahoma" w:hAnsi="Tahoma" w:cs="Times New Roman"/>
      <w:sz w:val="16"/>
    </w:rPr>
  </w:style>
  <w:style w:type="character" w:styleId="BesuchterHyperlink">
    <w:name w:val="FollowedHyperlink"/>
    <w:basedOn w:val="Absatz-Standardschriftart"/>
    <w:uiPriority w:val="99"/>
    <w:semiHidden/>
    <w:unhideWhenUsed/>
    <w:rsid w:val="005C456E"/>
    <w:rPr>
      <w:rFonts w:cs="Times New Roman"/>
      <w:color w:val="800080"/>
      <w:u w:val="single"/>
    </w:rPr>
  </w:style>
  <w:style w:type="paragraph" w:customStyle="1" w:styleId="FarbigeSchattierung-Akzent11">
    <w:name w:val="Farbige Schattierung - Akzent 11"/>
    <w:hidden/>
    <w:uiPriority w:val="71"/>
    <w:rsid w:val="00E04349"/>
    <w:rPr>
      <w:sz w:val="24"/>
      <w:szCs w:val="24"/>
    </w:rPr>
  </w:style>
  <w:style w:type="table" w:styleId="Tabellenraster">
    <w:name w:val="Table Grid"/>
    <w:basedOn w:val="NormaleTabelle"/>
    <w:uiPriority w:val="59"/>
    <w:rsid w:val="00A42F89"/>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247CF2"/>
    <w:pPr>
      <w:tabs>
        <w:tab w:val="center" w:pos="4536"/>
        <w:tab w:val="right" w:pos="9072"/>
      </w:tabs>
    </w:pPr>
  </w:style>
  <w:style w:type="character" w:customStyle="1" w:styleId="KopfzeileZchn">
    <w:name w:val="Kopfzeile Zchn"/>
    <w:basedOn w:val="Absatz-Standardschriftart"/>
    <w:link w:val="Kopfzeile"/>
    <w:uiPriority w:val="99"/>
    <w:locked/>
    <w:rsid w:val="00247CF2"/>
    <w:rPr>
      <w:rFonts w:cs="Times New Roman"/>
      <w:sz w:val="24"/>
      <w:szCs w:val="24"/>
    </w:rPr>
  </w:style>
  <w:style w:type="paragraph" w:styleId="Fuzeile">
    <w:name w:val="footer"/>
    <w:basedOn w:val="Standard"/>
    <w:link w:val="FuzeileZchn"/>
    <w:uiPriority w:val="99"/>
    <w:rsid w:val="00247CF2"/>
    <w:pPr>
      <w:tabs>
        <w:tab w:val="center" w:pos="4536"/>
        <w:tab w:val="right" w:pos="9072"/>
      </w:tabs>
    </w:pPr>
  </w:style>
  <w:style w:type="character" w:customStyle="1" w:styleId="FuzeileZchn">
    <w:name w:val="Fußzeile Zchn"/>
    <w:basedOn w:val="Absatz-Standardschriftart"/>
    <w:link w:val="Fuzeile"/>
    <w:uiPriority w:val="99"/>
    <w:locked/>
    <w:rsid w:val="00247CF2"/>
    <w:rPr>
      <w:rFonts w:cs="Times New Roman"/>
      <w:sz w:val="24"/>
      <w:szCs w:val="24"/>
    </w:rPr>
  </w:style>
  <w:style w:type="character" w:styleId="Kommentarzeichen">
    <w:name w:val="annotation reference"/>
    <w:basedOn w:val="Absatz-Standardschriftart"/>
    <w:uiPriority w:val="99"/>
    <w:rsid w:val="008F0575"/>
    <w:rPr>
      <w:sz w:val="16"/>
      <w:szCs w:val="16"/>
    </w:rPr>
  </w:style>
  <w:style w:type="paragraph" w:styleId="Kommentartext">
    <w:name w:val="annotation text"/>
    <w:basedOn w:val="Standard"/>
    <w:link w:val="KommentartextZchn"/>
    <w:uiPriority w:val="99"/>
    <w:rsid w:val="008F0575"/>
    <w:rPr>
      <w:sz w:val="20"/>
      <w:szCs w:val="20"/>
    </w:rPr>
  </w:style>
  <w:style w:type="character" w:customStyle="1" w:styleId="KommentartextZchn">
    <w:name w:val="Kommentartext Zchn"/>
    <w:basedOn w:val="Absatz-Standardschriftart"/>
    <w:link w:val="Kommentartext"/>
    <w:uiPriority w:val="99"/>
    <w:rsid w:val="008F0575"/>
  </w:style>
  <w:style w:type="paragraph" w:styleId="Kommentarthema">
    <w:name w:val="annotation subject"/>
    <w:basedOn w:val="Kommentartext"/>
    <w:next w:val="Kommentartext"/>
    <w:link w:val="KommentarthemaZchn"/>
    <w:uiPriority w:val="99"/>
    <w:rsid w:val="008F0575"/>
    <w:rPr>
      <w:b/>
      <w:bCs/>
    </w:rPr>
  </w:style>
  <w:style w:type="character" w:customStyle="1" w:styleId="KommentarthemaZchn">
    <w:name w:val="Kommentarthema Zchn"/>
    <w:basedOn w:val="KommentartextZchn"/>
    <w:link w:val="Kommentarthema"/>
    <w:uiPriority w:val="99"/>
    <w:rsid w:val="008F0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27954">
      <w:bodyDiv w:val="1"/>
      <w:marLeft w:val="0"/>
      <w:marRight w:val="0"/>
      <w:marTop w:val="0"/>
      <w:marBottom w:val="0"/>
      <w:divBdr>
        <w:top w:val="none" w:sz="0" w:space="0" w:color="auto"/>
        <w:left w:val="none" w:sz="0" w:space="0" w:color="auto"/>
        <w:bottom w:val="none" w:sz="0" w:space="0" w:color="auto"/>
        <w:right w:val="none" w:sz="0" w:space="0" w:color="auto"/>
      </w:divBdr>
    </w:div>
    <w:div w:id="1571691004">
      <w:bodyDiv w:val="1"/>
      <w:marLeft w:val="0"/>
      <w:marRight w:val="0"/>
      <w:marTop w:val="0"/>
      <w:marBottom w:val="0"/>
      <w:divBdr>
        <w:top w:val="none" w:sz="0" w:space="0" w:color="auto"/>
        <w:left w:val="none" w:sz="0" w:space="0" w:color="auto"/>
        <w:bottom w:val="none" w:sz="0" w:space="0" w:color="auto"/>
        <w:right w:val="none" w:sz="0" w:space="0" w:color="auto"/>
      </w:divBdr>
    </w:div>
    <w:div w:id="1975089710">
      <w:bodyDiv w:val="1"/>
      <w:marLeft w:val="0"/>
      <w:marRight w:val="0"/>
      <w:marTop w:val="0"/>
      <w:marBottom w:val="0"/>
      <w:divBdr>
        <w:top w:val="none" w:sz="0" w:space="0" w:color="auto"/>
        <w:left w:val="none" w:sz="0" w:space="0" w:color="auto"/>
        <w:bottom w:val="none" w:sz="0" w:space="0" w:color="auto"/>
        <w:right w:val="none" w:sz="0" w:space="0" w:color="auto"/>
      </w:divBdr>
    </w:div>
    <w:div w:id="2130706549">
      <w:marLeft w:val="0"/>
      <w:marRight w:val="0"/>
      <w:marTop w:val="0"/>
      <w:marBottom w:val="0"/>
      <w:divBdr>
        <w:top w:val="none" w:sz="0" w:space="0" w:color="auto"/>
        <w:left w:val="none" w:sz="0" w:space="0" w:color="auto"/>
        <w:bottom w:val="none" w:sz="0" w:space="0" w:color="auto"/>
        <w:right w:val="none" w:sz="0" w:space="0" w:color="auto"/>
      </w:divBdr>
      <w:divsChild>
        <w:div w:id="2130706548">
          <w:marLeft w:val="0"/>
          <w:marRight w:val="0"/>
          <w:marTop w:val="300"/>
          <w:marBottom w:val="300"/>
          <w:divBdr>
            <w:top w:val="none" w:sz="0" w:space="0" w:color="auto"/>
            <w:left w:val="none" w:sz="0" w:space="0" w:color="auto"/>
            <w:bottom w:val="none" w:sz="0" w:space="0" w:color="auto"/>
            <w:right w:val="none" w:sz="0" w:space="0" w:color="auto"/>
          </w:divBdr>
          <w:divsChild>
            <w:div w:id="2130706552">
              <w:marLeft w:val="0"/>
              <w:marRight w:val="0"/>
              <w:marTop w:val="150"/>
              <w:marBottom w:val="0"/>
              <w:divBdr>
                <w:top w:val="none" w:sz="0" w:space="0" w:color="auto"/>
                <w:left w:val="none" w:sz="0" w:space="0" w:color="auto"/>
                <w:bottom w:val="none" w:sz="0" w:space="0" w:color="auto"/>
                <w:right w:val="none" w:sz="0" w:space="0" w:color="auto"/>
              </w:divBdr>
              <w:divsChild>
                <w:div w:id="2130706551">
                  <w:marLeft w:val="0"/>
                  <w:marRight w:val="0"/>
                  <w:marTop w:val="240"/>
                  <w:marBottom w:val="0"/>
                  <w:divBdr>
                    <w:top w:val="none" w:sz="0" w:space="0" w:color="auto"/>
                    <w:left w:val="none" w:sz="0" w:space="0" w:color="auto"/>
                    <w:bottom w:val="none" w:sz="0" w:space="0" w:color="auto"/>
                    <w:right w:val="none" w:sz="0" w:space="0" w:color="auto"/>
                  </w:divBdr>
                  <w:divsChild>
                    <w:div w:id="21307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3266</Characters>
  <Application>Microsoft Office Word</Application>
  <DocSecurity>0</DocSecurity>
  <Lines>85</Lines>
  <Paragraphs>36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2014-11-14T11:10:00Z</dcterms:created>
  <dcterms:modified xsi:type="dcterms:W3CDTF">2014-11-14T12:38:00Z</dcterms:modified>
</cp:coreProperties>
</file>