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67F40" w14:textId="3F9B87B7" w:rsidR="00887703" w:rsidRPr="004D50DF" w:rsidRDefault="00887703" w:rsidP="00887703">
      <w:pPr>
        <w:pStyle w:val="berschrift1"/>
        <w:tabs>
          <w:tab w:val="left" w:pos="7920"/>
        </w:tabs>
        <w:spacing w:line="360" w:lineRule="auto"/>
        <w:ind w:right="23"/>
        <w:jc w:val="both"/>
        <w:rPr>
          <w:rFonts w:ascii="Arial" w:hAnsi="Arial" w:cs="Arial"/>
          <w:sz w:val="22"/>
          <w:szCs w:val="22"/>
        </w:rPr>
      </w:pPr>
      <w:bookmarkStart w:id="0" w:name="_GoBack"/>
      <w:r w:rsidRPr="004D50DF">
        <w:rPr>
          <w:rFonts w:ascii="Arial" w:hAnsi="Arial" w:cs="Arial"/>
          <w:noProof/>
          <w:sz w:val="22"/>
          <w:lang w:val="en-GB" w:eastAsia="en-GB"/>
        </w:rPr>
        <w:drawing>
          <wp:inline distT="0" distB="0" distL="0" distR="0" wp14:anchorId="07D1F478" wp14:editId="1C9C4536">
            <wp:extent cx="5334000" cy="1238250"/>
            <wp:effectExtent l="19050" t="0" r="0" b="0"/>
            <wp:docPr id="1" name="Bild 1" descr="Beschreibung: Beschreibung: ipmotion_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 descr="Beschreibung: Beschreibung: ipmotion_logo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D50DF">
        <w:rPr>
          <w:rFonts w:ascii="Arial" w:hAnsi="Arial" w:cs="Arial"/>
          <w:sz w:val="22"/>
          <w:szCs w:val="22"/>
        </w:rPr>
        <w:t xml:space="preserve"> </w:t>
      </w:r>
    </w:p>
    <w:p w14:paraId="7EC59030" w14:textId="4CB2603B" w:rsidR="00887703" w:rsidRPr="004D50DF" w:rsidRDefault="00887703" w:rsidP="00887703">
      <w:pPr>
        <w:pStyle w:val="Default"/>
      </w:pPr>
    </w:p>
    <w:p w14:paraId="59718A3C" w14:textId="77777777" w:rsidR="00887703" w:rsidRPr="004D50DF" w:rsidRDefault="00887703" w:rsidP="00887703">
      <w:pPr>
        <w:pStyle w:val="Default"/>
      </w:pPr>
    </w:p>
    <w:p w14:paraId="126F7244" w14:textId="1A628F32" w:rsidR="00887703" w:rsidRPr="004D50DF" w:rsidRDefault="00887703" w:rsidP="00887703">
      <w:pPr>
        <w:rPr>
          <w:rFonts w:ascii="Arial" w:hAnsi="Arial" w:cs="Arial"/>
          <w:b/>
          <w:bCs/>
          <w:sz w:val="28"/>
          <w:szCs w:val="28"/>
        </w:rPr>
      </w:pPr>
      <w:r w:rsidRPr="004D50DF">
        <w:rPr>
          <w:rFonts w:ascii="Arial" w:hAnsi="Arial" w:cs="Arial"/>
          <w:b/>
          <w:bCs/>
          <w:sz w:val="28"/>
          <w:szCs w:val="28"/>
        </w:rPr>
        <w:t>COMMUNIQU</w:t>
      </w:r>
      <w:r w:rsidR="004D50DF">
        <w:rPr>
          <w:rFonts w:ascii="Arial" w:hAnsi="Arial" w:cs="Arial"/>
          <w:b/>
          <w:bCs/>
          <w:sz w:val="28"/>
          <w:szCs w:val="28"/>
        </w:rPr>
        <w:t>É</w:t>
      </w:r>
      <w:r w:rsidRPr="004D50DF">
        <w:rPr>
          <w:rFonts w:ascii="Arial" w:hAnsi="Arial" w:cs="Arial"/>
          <w:b/>
          <w:bCs/>
          <w:sz w:val="28"/>
          <w:szCs w:val="28"/>
        </w:rPr>
        <w:t xml:space="preserve"> DE PRESSE </w:t>
      </w:r>
    </w:p>
    <w:p w14:paraId="5409F50C" w14:textId="587F4496" w:rsidR="00923A3A" w:rsidRPr="004D50DF" w:rsidRDefault="00923A3A" w:rsidP="00887703">
      <w:pPr>
        <w:rPr>
          <w:rFonts w:ascii="Arial" w:hAnsi="Arial" w:cs="Arial"/>
          <w:b/>
          <w:sz w:val="28"/>
          <w:szCs w:val="28"/>
          <w:lang w:val="fr-FR"/>
        </w:rPr>
      </w:pPr>
      <w:r w:rsidRPr="004D50DF">
        <w:rPr>
          <w:rFonts w:ascii="Arial" w:hAnsi="Arial" w:cs="Arial"/>
          <w:b/>
          <w:sz w:val="28"/>
          <w:szCs w:val="28"/>
          <w:lang w:val="fr-FR"/>
        </w:rPr>
        <w:t>Système de billetterie électronique lancée en Suisse</w:t>
      </w:r>
    </w:p>
    <w:p w14:paraId="40D931DE" w14:textId="1BDAF599" w:rsidR="00923A3A" w:rsidRPr="004D50DF" w:rsidRDefault="00923A3A" w:rsidP="00923A3A">
      <w:pPr>
        <w:rPr>
          <w:rFonts w:ascii="Arial" w:hAnsi="Arial" w:cs="Arial"/>
          <w:b/>
          <w:sz w:val="28"/>
          <w:szCs w:val="28"/>
          <w:lang w:val="fr-FR"/>
        </w:rPr>
      </w:pPr>
      <w:r w:rsidRPr="004D50DF">
        <w:rPr>
          <w:rFonts w:ascii="Arial" w:hAnsi="Arial" w:cs="Arial"/>
          <w:b/>
          <w:sz w:val="28"/>
          <w:szCs w:val="28"/>
          <w:lang w:val="fr-FR"/>
        </w:rPr>
        <w:t xml:space="preserve">CarPostal Suisse SA introduit </w:t>
      </w:r>
      <w:r w:rsidR="000F73DF" w:rsidRPr="004D50DF">
        <w:rPr>
          <w:rFonts w:ascii="Arial" w:hAnsi="Arial" w:cs="Arial"/>
          <w:b/>
          <w:sz w:val="28"/>
          <w:szCs w:val="28"/>
          <w:lang w:val="fr-FR"/>
        </w:rPr>
        <w:t>son</w:t>
      </w:r>
      <w:r w:rsidR="00205AFE" w:rsidRPr="004D50DF">
        <w:rPr>
          <w:rFonts w:ascii="Arial" w:hAnsi="Arial" w:cs="Arial"/>
          <w:b/>
          <w:sz w:val="28"/>
          <w:szCs w:val="28"/>
          <w:lang w:val="fr-FR"/>
        </w:rPr>
        <w:t xml:space="preserve"> n</w:t>
      </w:r>
      <w:r w:rsidR="000F73DF" w:rsidRPr="004D50DF">
        <w:rPr>
          <w:rFonts w:ascii="Arial" w:hAnsi="Arial" w:cs="Arial"/>
          <w:b/>
          <w:sz w:val="28"/>
          <w:szCs w:val="28"/>
          <w:lang w:val="fr-FR"/>
        </w:rPr>
        <w:t xml:space="preserve">ouveau </w:t>
      </w:r>
      <w:r w:rsidR="00C75532" w:rsidRPr="004D50DF">
        <w:rPr>
          <w:rFonts w:ascii="Arial" w:hAnsi="Arial" w:cs="Arial"/>
          <w:b/>
          <w:sz w:val="28"/>
          <w:szCs w:val="28"/>
          <w:lang w:val="fr-FR"/>
        </w:rPr>
        <w:t>système de facturation électronique dans le canton de</w:t>
      </w:r>
      <w:r w:rsidR="004D50DF" w:rsidRPr="004D50DF">
        <w:rPr>
          <w:rFonts w:ascii="Arial" w:hAnsi="Arial" w:cs="Arial"/>
          <w:b/>
          <w:sz w:val="28"/>
          <w:szCs w:val="28"/>
          <w:lang w:val="fr-FR"/>
        </w:rPr>
        <w:t xml:space="preserve"> </w:t>
      </w:r>
      <w:r w:rsidR="00C75532" w:rsidRPr="004D50DF">
        <w:rPr>
          <w:rFonts w:ascii="Arial" w:hAnsi="Arial" w:cs="Arial"/>
          <w:b/>
          <w:sz w:val="28"/>
          <w:szCs w:val="28"/>
          <w:lang w:val="fr-FR"/>
        </w:rPr>
        <w:t xml:space="preserve">Valais – IPmotion fournisse la technologie nécessaire – le développement </w:t>
      </w:r>
      <w:r w:rsidR="005A1D26" w:rsidRPr="004D50DF">
        <w:rPr>
          <w:rFonts w:ascii="Arial" w:hAnsi="Arial" w:cs="Arial"/>
          <w:b/>
          <w:sz w:val="28"/>
          <w:szCs w:val="28"/>
          <w:lang w:val="fr-FR"/>
        </w:rPr>
        <w:t>commençait en 2014</w:t>
      </w:r>
    </w:p>
    <w:p w14:paraId="31C49003" w14:textId="77777777" w:rsidR="004D50DF" w:rsidRPr="004D50DF" w:rsidRDefault="004D50DF" w:rsidP="00923A3A">
      <w:pPr>
        <w:rPr>
          <w:rFonts w:ascii="Arial" w:hAnsi="Arial" w:cs="Arial"/>
          <w:lang w:val="fr-FR"/>
        </w:rPr>
      </w:pPr>
    </w:p>
    <w:p w14:paraId="61203D63" w14:textId="3A0C9EFD" w:rsidR="00923A3A" w:rsidRDefault="00923A3A" w:rsidP="00923A3A">
      <w:pPr>
        <w:rPr>
          <w:rFonts w:ascii="Arial" w:hAnsi="Arial" w:cs="Arial"/>
          <w:lang w:val="fr-FR"/>
        </w:rPr>
      </w:pPr>
      <w:r w:rsidRPr="004D50DF">
        <w:rPr>
          <w:rFonts w:ascii="Arial" w:hAnsi="Arial" w:cs="Arial"/>
          <w:lang w:val="fr-FR"/>
        </w:rPr>
        <w:t xml:space="preserve">Heuchelheim, </w:t>
      </w:r>
      <w:r w:rsidR="005A1D26" w:rsidRPr="004D50DF">
        <w:rPr>
          <w:rFonts w:ascii="Arial" w:hAnsi="Arial" w:cs="Arial"/>
          <w:lang w:val="fr-FR"/>
        </w:rPr>
        <w:t>le 19 avril</w:t>
      </w:r>
      <w:r w:rsidRPr="004D50DF">
        <w:rPr>
          <w:rFonts w:ascii="Arial" w:hAnsi="Arial" w:cs="Arial"/>
          <w:lang w:val="fr-FR"/>
        </w:rPr>
        <w:t xml:space="preserve"> 2016 – </w:t>
      </w:r>
      <w:r w:rsidR="005A1D26" w:rsidRPr="004D50DF">
        <w:rPr>
          <w:rFonts w:ascii="Arial" w:hAnsi="Arial" w:cs="Arial"/>
          <w:lang w:val="fr-FR"/>
        </w:rPr>
        <w:t>La nouvelle application “CiBo” (C</w:t>
      </w:r>
      <w:r w:rsidR="0068400C" w:rsidRPr="004D50DF">
        <w:rPr>
          <w:rFonts w:ascii="Arial" w:hAnsi="Arial" w:cs="Arial"/>
          <w:lang w:val="fr-FR"/>
        </w:rPr>
        <w:t xml:space="preserve">heck in, Be out), disponible pour iOS et Android, a ouvert la voie pour </w:t>
      </w:r>
      <w:r w:rsidR="00343193" w:rsidRPr="004D50DF">
        <w:rPr>
          <w:rFonts w:ascii="Arial" w:hAnsi="Arial" w:cs="Arial"/>
          <w:lang w:val="fr-FR"/>
        </w:rPr>
        <w:t>un</w:t>
      </w:r>
      <w:r w:rsidR="0068400C" w:rsidRPr="004D50DF">
        <w:rPr>
          <w:rFonts w:ascii="Arial" w:hAnsi="Arial" w:cs="Arial"/>
          <w:lang w:val="fr-FR"/>
        </w:rPr>
        <w:t xml:space="preserve"> </w:t>
      </w:r>
      <w:r w:rsidR="00343193" w:rsidRPr="004D50DF">
        <w:rPr>
          <w:rFonts w:ascii="Arial" w:hAnsi="Arial" w:cs="Arial"/>
          <w:lang w:val="fr-FR"/>
        </w:rPr>
        <w:t>service de billetterie sans paiement en espèces à bord des autobus de la CarPostal Suisse SA.</w:t>
      </w:r>
      <w:r w:rsidR="005A1D26" w:rsidRPr="004D50DF">
        <w:rPr>
          <w:rFonts w:ascii="Arial" w:hAnsi="Arial" w:cs="Arial"/>
          <w:lang w:val="fr-FR"/>
        </w:rPr>
        <w:t xml:space="preserve"> </w:t>
      </w:r>
      <w:r w:rsidR="00343193" w:rsidRPr="004D50DF">
        <w:rPr>
          <w:rFonts w:ascii="Arial" w:hAnsi="Arial" w:cs="Arial"/>
          <w:lang w:val="fr-FR"/>
        </w:rPr>
        <w:t>Le système f</w:t>
      </w:r>
      <w:r w:rsidR="000F73DF" w:rsidRPr="004D50DF">
        <w:rPr>
          <w:rFonts w:ascii="Arial" w:hAnsi="Arial" w:cs="Arial"/>
          <w:lang w:val="fr-FR"/>
        </w:rPr>
        <w:t>o</w:t>
      </w:r>
      <w:r w:rsidR="00343193" w:rsidRPr="004D50DF">
        <w:rPr>
          <w:rFonts w:ascii="Arial" w:hAnsi="Arial" w:cs="Arial"/>
          <w:lang w:val="fr-FR"/>
        </w:rPr>
        <w:t xml:space="preserve">nctionne au moyen des routeurs du type CAR-A-WAN </w:t>
      </w:r>
      <w:r w:rsidR="000F73DF" w:rsidRPr="004D50DF">
        <w:rPr>
          <w:rFonts w:ascii="Arial" w:hAnsi="Arial" w:cs="Arial"/>
          <w:lang w:val="fr-FR"/>
        </w:rPr>
        <w:t>déjà installés pour la disposition des réseaux Wi-Fi pour les passagers.</w:t>
      </w:r>
    </w:p>
    <w:p w14:paraId="5CD581A7" w14:textId="77777777" w:rsidR="004D50DF" w:rsidRPr="004D50DF" w:rsidRDefault="004D50DF" w:rsidP="00923A3A">
      <w:pPr>
        <w:rPr>
          <w:rFonts w:ascii="Arial" w:hAnsi="Arial" w:cs="Arial"/>
          <w:lang w:val="fr-FR"/>
        </w:rPr>
      </w:pPr>
    </w:p>
    <w:p w14:paraId="22E084C2" w14:textId="113C276E" w:rsidR="00923A3A" w:rsidRDefault="000F73DF" w:rsidP="00923A3A">
      <w:pPr>
        <w:rPr>
          <w:rFonts w:ascii="Arial" w:hAnsi="Arial" w:cs="Arial"/>
          <w:lang w:val="fr-FR"/>
        </w:rPr>
      </w:pPr>
      <w:r w:rsidRPr="004D50DF">
        <w:rPr>
          <w:rFonts w:ascii="Arial" w:hAnsi="Arial" w:cs="Arial"/>
          <w:lang w:val="fr-FR"/>
        </w:rPr>
        <w:t>Hormis l’achat des billets traditionnels, cent</w:t>
      </w:r>
      <w:r w:rsidR="00B027EA" w:rsidRPr="004D50DF">
        <w:rPr>
          <w:rFonts w:ascii="Arial" w:hAnsi="Arial" w:cs="Arial"/>
          <w:lang w:val="fr-FR"/>
        </w:rPr>
        <w:t xml:space="preserve"> </w:t>
      </w:r>
      <w:r w:rsidR="00FC78EF" w:rsidRPr="004D50DF">
        <w:rPr>
          <w:rFonts w:ascii="Arial" w:hAnsi="Arial" w:cs="Arial"/>
          <w:lang w:val="fr-FR"/>
        </w:rPr>
        <w:t xml:space="preserve">clients testeurs ont la </w:t>
      </w:r>
      <w:r w:rsidR="00085B00" w:rsidRPr="004D50DF">
        <w:rPr>
          <w:rFonts w:ascii="Arial" w:hAnsi="Arial" w:cs="Arial"/>
          <w:lang w:val="fr-FR"/>
        </w:rPr>
        <w:t>possibilité d’employer le nouveau système de billetterie dynamique sur leurs smartphones dans le canton de Valais.</w:t>
      </w:r>
      <w:r w:rsidR="00923A3A" w:rsidRPr="004D50DF">
        <w:rPr>
          <w:rFonts w:ascii="Arial" w:hAnsi="Arial" w:cs="Arial"/>
          <w:lang w:val="fr-FR"/>
        </w:rPr>
        <w:t xml:space="preserve"> </w:t>
      </w:r>
      <w:r w:rsidR="00085B00" w:rsidRPr="004D50DF">
        <w:rPr>
          <w:rFonts w:ascii="Arial" w:hAnsi="Arial" w:cs="Arial"/>
          <w:lang w:val="fr-FR"/>
        </w:rPr>
        <w:t xml:space="preserve">IPmotion, une manufacture allemande, fournisse les routeurs Wi-Fi nécessaires pour la transmission des données à </w:t>
      </w:r>
      <w:r w:rsidR="0059621E" w:rsidRPr="004D50DF">
        <w:rPr>
          <w:rFonts w:ascii="Arial" w:hAnsi="Arial" w:cs="Arial"/>
          <w:lang w:val="fr-FR"/>
        </w:rPr>
        <w:t>un centre informatique où elles sont préparées pour la facturation.</w:t>
      </w:r>
    </w:p>
    <w:p w14:paraId="05DBD736" w14:textId="77777777" w:rsidR="004D50DF" w:rsidRPr="004D50DF" w:rsidRDefault="004D50DF" w:rsidP="00923A3A">
      <w:pPr>
        <w:rPr>
          <w:rFonts w:ascii="Arial" w:hAnsi="Arial" w:cs="Arial"/>
          <w:lang w:val="fr-FR"/>
        </w:rPr>
      </w:pPr>
    </w:p>
    <w:p w14:paraId="515C7D81" w14:textId="4BC1606E" w:rsidR="00923A3A" w:rsidRDefault="00DA5FED" w:rsidP="00923A3A">
      <w:pPr>
        <w:rPr>
          <w:rFonts w:ascii="Arial" w:hAnsi="Arial" w:cs="Arial"/>
          <w:lang w:val="fr-FR"/>
        </w:rPr>
      </w:pPr>
      <w:r w:rsidRPr="004D50DF">
        <w:rPr>
          <w:rFonts w:ascii="Arial" w:hAnsi="Arial" w:cs="Arial"/>
          <w:lang w:val="fr-FR"/>
        </w:rPr>
        <w:t xml:space="preserve">La distance parcourue par mois est facturée selon le principe </w:t>
      </w:r>
      <w:r w:rsidR="00A74CF9" w:rsidRPr="004D50DF">
        <w:rPr>
          <w:rFonts w:ascii="Arial" w:hAnsi="Arial" w:cs="Arial"/>
          <w:lang w:val="fr-FR"/>
        </w:rPr>
        <w:t xml:space="preserve">du </w:t>
      </w:r>
      <w:r w:rsidRPr="004D50DF">
        <w:rPr>
          <w:rFonts w:ascii="Arial" w:hAnsi="Arial" w:cs="Arial"/>
          <w:lang w:val="fr-FR"/>
        </w:rPr>
        <w:t xml:space="preserve">meilleur prix. Si un client voyage la même route à plusieurs reprises, </w:t>
      </w:r>
      <w:r w:rsidR="00A74CF9" w:rsidRPr="004D50DF">
        <w:rPr>
          <w:rFonts w:ascii="Arial" w:hAnsi="Arial" w:cs="Arial"/>
          <w:lang w:val="fr-FR"/>
        </w:rPr>
        <w:t>il recevra automatiquement une facture pour un billet combiné au lieu d’un nombre de billets simples et comme ça sauve-t-il d’argent.</w:t>
      </w:r>
    </w:p>
    <w:p w14:paraId="5DDBE98A" w14:textId="77777777" w:rsidR="004D50DF" w:rsidRPr="004D50DF" w:rsidRDefault="004D50DF" w:rsidP="00923A3A">
      <w:pPr>
        <w:rPr>
          <w:rFonts w:ascii="Arial" w:hAnsi="Arial" w:cs="Arial"/>
          <w:lang w:val="fr-FR"/>
        </w:rPr>
      </w:pPr>
    </w:p>
    <w:p w14:paraId="589B3271" w14:textId="54EAF4B0" w:rsidR="004D50DF" w:rsidRDefault="00923A3A" w:rsidP="00923A3A">
      <w:pPr>
        <w:rPr>
          <w:rFonts w:ascii="Arial" w:hAnsi="Arial" w:cs="Arial"/>
          <w:lang w:val="fr-FR"/>
        </w:rPr>
      </w:pPr>
      <w:r w:rsidRPr="004D50DF">
        <w:rPr>
          <w:rFonts w:ascii="Arial" w:hAnsi="Arial" w:cs="Arial"/>
          <w:lang w:val="fr-FR"/>
        </w:rPr>
        <w:t xml:space="preserve">CiBo </w:t>
      </w:r>
      <w:r w:rsidR="005B2C10" w:rsidRPr="004D50DF">
        <w:rPr>
          <w:rFonts w:ascii="Arial" w:hAnsi="Arial" w:cs="Arial"/>
          <w:lang w:val="fr-FR"/>
        </w:rPr>
        <w:t xml:space="preserve">s’utilise actuellement dans le réseau des bus urbains de Sion, la capitale du Valais, </w:t>
      </w:r>
      <w:r w:rsidR="00F43BEE" w:rsidRPr="004D50DF">
        <w:rPr>
          <w:rFonts w:ascii="Arial" w:hAnsi="Arial" w:cs="Arial"/>
          <w:lang w:val="fr-FR"/>
        </w:rPr>
        <w:t>ainsi que sur l’autobus interurbain qui relie Sion avec Martigny. La phase pilote durera jusqu’à la fin du juillet.</w:t>
      </w:r>
      <w:r w:rsidRPr="004D50DF">
        <w:rPr>
          <w:rFonts w:ascii="Arial" w:hAnsi="Arial" w:cs="Arial"/>
          <w:lang w:val="fr-FR"/>
        </w:rPr>
        <w:t xml:space="preserve"> </w:t>
      </w:r>
      <w:r w:rsidR="00D343B2" w:rsidRPr="004D50DF">
        <w:rPr>
          <w:rFonts w:ascii="Arial" w:hAnsi="Arial" w:cs="Arial"/>
          <w:lang w:val="fr-FR"/>
        </w:rPr>
        <w:t xml:space="preserve">Le transfert du système à tous les autobus suisses comme un nouveau standard est </w:t>
      </w:r>
      <w:r w:rsidR="002702C2" w:rsidRPr="004D50DF">
        <w:rPr>
          <w:rFonts w:ascii="Arial" w:hAnsi="Arial" w:cs="Arial"/>
          <w:lang w:val="fr-FR"/>
        </w:rPr>
        <w:t>presque complet.</w:t>
      </w:r>
      <w:r w:rsidRPr="004D50DF">
        <w:rPr>
          <w:rFonts w:ascii="Arial" w:hAnsi="Arial" w:cs="Arial"/>
          <w:lang w:val="fr-FR"/>
        </w:rPr>
        <w:t xml:space="preserve"> </w:t>
      </w:r>
      <w:r w:rsidR="002702C2" w:rsidRPr="004D50DF">
        <w:rPr>
          <w:rFonts w:ascii="Arial" w:hAnsi="Arial" w:cs="Arial"/>
          <w:lang w:val="fr-FR"/>
        </w:rPr>
        <w:t>Les routeurs Wi</w:t>
      </w:r>
      <w:r w:rsidR="00B027EA" w:rsidRPr="004D50DF">
        <w:rPr>
          <w:rFonts w:ascii="Arial" w:hAnsi="Arial" w:cs="Arial"/>
          <w:lang w:val="fr-FR"/>
        </w:rPr>
        <w:t xml:space="preserve">-Fi sur lesquels </w:t>
      </w:r>
      <w:r w:rsidR="002501FA" w:rsidRPr="004D50DF">
        <w:rPr>
          <w:rFonts w:ascii="Arial" w:hAnsi="Arial" w:cs="Arial"/>
          <w:lang w:val="fr-FR"/>
        </w:rPr>
        <w:t xml:space="preserve">le système est mis en œuvre ont déjà été installés au cours des </w:t>
      </w:r>
      <w:r w:rsidR="000C3F99" w:rsidRPr="004D50DF">
        <w:rPr>
          <w:rFonts w:ascii="Arial" w:hAnsi="Arial" w:cs="Arial"/>
          <w:lang w:val="fr-FR"/>
        </w:rPr>
        <w:t xml:space="preserve">trois dernières années. </w:t>
      </w:r>
      <w:r w:rsidR="0062115E" w:rsidRPr="004D50DF">
        <w:rPr>
          <w:rFonts w:ascii="Arial" w:hAnsi="Arial" w:cs="Arial"/>
          <w:lang w:val="fr-FR"/>
        </w:rPr>
        <w:t>Florian Kempff, le gérant d’IPmotion, explique : « </w:t>
      </w:r>
      <w:r w:rsidR="00B179D9" w:rsidRPr="004D50DF">
        <w:rPr>
          <w:rFonts w:ascii="Arial" w:hAnsi="Arial" w:cs="Arial"/>
          <w:lang w:val="fr-FR"/>
        </w:rPr>
        <w:t>Nous avons déjà équipé 2200 des autobus de la CarPostal Suisse SA avec nos routeurs du type CAR-A-WAN, 85 pourcent desquels sont prêts pour notre nouveau système CiBo. Tous qu’il faut est une mise à jour que nous allons fournir</w:t>
      </w:r>
      <w:r w:rsidR="000C4EF2" w:rsidRPr="004D50DF">
        <w:rPr>
          <w:rFonts w:ascii="Arial" w:hAnsi="Arial" w:cs="Arial"/>
          <w:lang w:val="fr-FR"/>
        </w:rPr>
        <w:t>. »</w:t>
      </w:r>
    </w:p>
    <w:p w14:paraId="59187445" w14:textId="77777777" w:rsidR="004D50DF" w:rsidRDefault="004D50DF" w:rsidP="00923A3A">
      <w:pPr>
        <w:rPr>
          <w:rFonts w:ascii="Arial" w:hAnsi="Arial" w:cs="Arial"/>
          <w:lang w:val="fr-FR"/>
        </w:rPr>
      </w:pPr>
    </w:p>
    <w:p w14:paraId="54B9E365" w14:textId="77777777" w:rsidR="004D50DF" w:rsidRPr="004D50DF" w:rsidRDefault="004D50DF" w:rsidP="00923A3A">
      <w:pPr>
        <w:rPr>
          <w:rFonts w:ascii="Arial" w:hAnsi="Arial" w:cs="Arial"/>
          <w:lang w:val="fr-FR"/>
        </w:rPr>
      </w:pPr>
    </w:p>
    <w:p w14:paraId="01FB1F14" w14:textId="4126221E" w:rsidR="00923A3A" w:rsidRPr="004D50DF" w:rsidRDefault="00DC0FC6" w:rsidP="00923A3A">
      <w:pPr>
        <w:rPr>
          <w:rFonts w:ascii="Arial" w:hAnsi="Arial" w:cs="Arial"/>
          <w:lang w:val="fr-FR"/>
        </w:rPr>
      </w:pPr>
      <w:r w:rsidRPr="004D50DF">
        <w:rPr>
          <w:rFonts w:ascii="Arial" w:hAnsi="Arial" w:cs="Arial"/>
          <w:lang w:val="fr-FR"/>
        </w:rPr>
        <w:t>Par CiBo, les passagers connectent leurs smartphones avec le routeur CAR-A-WAN quand ils monten</w:t>
      </w:r>
      <w:r w:rsidR="00F66D21" w:rsidRPr="004D50DF">
        <w:rPr>
          <w:rFonts w:ascii="Arial" w:hAnsi="Arial" w:cs="Arial"/>
          <w:lang w:val="fr-FR"/>
        </w:rPr>
        <w:t xml:space="preserve">t </w:t>
      </w:r>
      <w:r w:rsidRPr="004D50DF">
        <w:rPr>
          <w:rFonts w:ascii="Arial" w:hAnsi="Arial" w:cs="Arial"/>
          <w:lang w:val="fr-FR"/>
        </w:rPr>
        <w:t xml:space="preserve">à bord (« Check in »). Dès qu’Ils sortent, la connexion est terminée automatiquement (« Be out »). </w:t>
      </w:r>
      <w:r w:rsidR="007D0933" w:rsidRPr="004D50DF">
        <w:rPr>
          <w:rFonts w:ascii="Arial" w:hAnsi="Arial" w:cs="Arial"/>
          <w:lang w:val="fr-FR"/>
        </w:rPr>
        <w:t>La distance parc</w:t>
      </w:r>
      <w:r w:rsidR="00F66D21" w:rsidRPr="004D50DF">
        <w:rPr>
          <w:rFonts w:ascii="Arial" w:hAnsi="Arial" w:cs="Arial"/>
          <w:lang w:val="fr-FR"/>
        </w:rPr>
        <w:t>ourue est mesurée exactement av</w:t>
      </w:r>
      <w:r w:rsidR="007D0933" w:rsidRPr="004D50DF">
        <w:rPr>
          <w:rFonts w:ascii="Arial" w:hAnsi="Arial" w:cs="Arial"/>
          <w:lang w:val="fr-FR"/>
        </w:rPr>
        <w:t>ec l’aide de GPS. Comme ça, l’avantage du Wi</w:t>
      </w:r>
      <w:r w:rsidR="000C4EF2" w:rsidRPr="004D50DF">
        <w:rPr>
          <w:rFonts w:ascii="Arial" w:hAnsi="Arial" w:cs="Arial"/>
          <w:lang w:val="fr-FR"/>
        </w:rPr>
        <w:t>-</w:t>
      </w:r>
      <w:r w:rsidR="007D0933" w:rsidRPr="004D50DF">
        <w:rPr>
          <w:rFonts w:ascii="Arial" w:hAnsi="Arial" w:cs="Arial"/>
          <w:lang w:val="fr-FR"/>
        </w:rPr>
        <w:t>Fi gratuit à bord des autobus de la CarPostal Suisse SA est encore une fois amélioré.</w:t>
      </w:r>
      <w:r w:rsidR="00923A3A" w:rsidRPr="004D50DF">
        <w:rPr>
          <w:rFonts w:ascii="Arial" w:hAnsi="Arial" w:cs="Arial"/>
          <w:lang w:val="fr-FR"/>
        </w:rPr>
        <w:t xml:space="preserve"> Kempff </w:t>
      </w:r>
      <w:r w:rsidR="007D0933" w:rsidRPr="004D50DF">
        <w:rPr>
          <w:rFonts w:ascii="Arial" w:hAnsi="Arial" w:cs="Arial"/>
          <w:lang w:val="fr-FR"/>
        </w:rPr>
        <w:t>e</w:t>
      </w:r>
      <w:r w:rsidR="00923A3A" w:rsidRPr="004D50DF">
        <w:rPr>
          <w:rFonts w:ascii="Arial" w:hAnsi="Arial" w:cs="Arial"/>
          <w:lang w:val="fr-FR"/>
        </w:rPr>
        <w:t>s</w:t>
      </w:r>
      <w:r w:rsidR="007D0933" w:rsidRPr="004D50DF">
        <w:rPr>
          <w:rFonts w:ascii="Arial" w:hAnsi="Arial" w:cs="Arial"/>
          <w:lang w:val="fr-FR"/>
        </w:rPr>
        <w:t>t</w:t>
      </w:r>
      <w:r w:rsidR="00923A3A" w:rsidRPr="004D50DF">
        <w:rPr>
          <w:rFonts w:ascii="Arial" w:hAnsi="Arial" w:cs="Arial"/>
          <w:lang w:val="fr-FR"/>
        </w:rPr>
        <w:t xml:space="preserve"> </w:t>
      </w:r>
      <w:r w:rsidR="007D0933" w:rsidRPr="004D50DF">
        <w:rPr>
          <w:rFonts w:ascii="Arial" w:hAnsi="Arial" w:cs="Arial"/>
          <w:lang w:val="fr-FR"/>
        </w:rPr>
        <w:t xml:space="preserve">sûr que ce système prospectif va augmenter l’intérêt général concernant </w:t>
      </w:r>
      <w:r w:rsidR="00EC25E0" w:rsidRPr="004D50DF">
        <w:rPr>
          <w:rFonts w:ascii="Arial" w:hAnsi="Arial" w:cs="Arial"/>
          <w:lang w:val="fr-FR"/>
        </w:rPr>
        <w:t xml:space="preserve">le transport public et aussi créer acceptation pour des nouvelles structures des tarifs. </w:t>
      </w:r>
    </w:p>
    <w:p w14:paraId="28A391A0" w14:textId="77777777" w:rsidR="00EC25E0" w:rsidRPr="004D50DF" w:rsidRDefault="00EC25E0" w:rsidP="00923A3A">
      <w:pPr>
        <w:rPr>
          <w:rFonts w:ascii="Arial" w:hAnsi="Arial" w:cs="Arial"/>
          <w:lang w:val="fr-FR"/>
        </w:rPr>
      </w:pPr>
    </w:p>
    <w:p w14:paraId="19E3F61E" w14:textId="6AB50184" w:rsidR="00C80E04" w:rsidRDefault="00EC25E0" w:rsidP="00923A3A">
      <w:pPr>
        <w:rPr>
          <w:rFonts w:ascii="Arial" w:hAnsi="Arial" w:cs="Arial"/>
          <w:lang w:val="fr-FR"/>
        </w:rPr>
      </w:pPr>
      <w:r w:rsidRPr="004D50DF">
        <w:rPr>
          <w:rFonts w:ascii="Arial" w:hAnsi="Arial" w:cs="Arial"/>
          <w:lang w:val="fr-FR"/>
        </w:rPr>
        <w:t>Les partenaires de solutions d’IPmotion dans ce projet sont</w:t>
      </w:r>
      <w:r w:rsidR="00923A3A" w:rsidRPr="004D50DF">
        <w:rPr>
          <w:rFonts w:ascii="Arial" w:hAnsi="Arial" w:cs="Arial"/>
          <w:lang w:val="fr-FR"/>
        </w:rPr>
        <w:t xml:space="preserve"> swiss smart media </w:t>
      </w:r>
      <w:proofErr w:type="spellStart"/>
      <w:r w:rsidR="000C4EF2" w:rsidRPr="004D50DF">
        <w:rPr>
          <w:rFonts w:ascii="Arial" w:hAnsi="Arial" w:cs="Arial"/>
          <w:lang w:val="fr-FR"/>
        </w:rPr>
        <w:t>Sàrl</w:t>
      </w:r>
      <w:proofErr w:type="spellEnd"/>
      <w:r w:rsidR="00923A3A" w:rsidRPr="004D50DF">
        <w:rPr>
          <w:rFonts w:ascii="Arial" w:hAnsi="Arial" w:cs="Arial"/>
          <w:lang w:val="fr-FR"/>
        </w:rPr>
        <w:t xml:space="preserve">, xTreme Software S.r.l. </w:t>
      </w:r>
      <w:r w:rsidRPr="004D50DF">
        <w:rPr>
          <w:rFonts w:ascii="Arial" w:hAnsi="Arial" w:cs="Arial"/>
          <w:lang w:val="fr-FR"/>
        </w:rPr>
        <w:t>d’</w:t>
      </w:r>
      <w:r w:rsidR="00923A3A" w:rsidRPr="004D50DF">
        <w:rPr>
          <w:rFonts w:ascii="Arial" w:hAnsi="Arial" w:cs="Arial"/>
          <w:lang w:val="fr-FR"/>
        </w:rPr>
        <w:t>Ital</w:t>
      </w:r>
      <w:r w:rsidRPr="004D50DF">
        <w:rPr>
          <w:rFonts w:ascii="Arial" w:hAnsi="Arial" w:cs="Arial"/>
          <w:lang w:val="fr-FR"/>
        </w:rPr>
        <w:t xml:space="preserve">ie, la </w:t>
      </w:r>
      <w:r w:rsidR="00923A3A" w:rsidRPr="004D50DF">
        <w:rPr>
          <w:rFonts w:ascii="Arial" w:hAnsi="Arial" w:cs="Arial"/>
          <w:lang w:val="fr-FR"/>
        </w:rPr>
        <w:t>Post</w:t>
      </w:r>
      <w:r w:rsidRPr="004D50DF">
        <w:rPr>
          <w:rFonts w:ascii="Arial" w:hAnsi="Arial" w:cs="Arial"/>
          <w:lang w:val="fr-FR"/>
        </w:rPr>
        <w:t xml:space="preserve">e Suisse SA et </w:t>
      </w:r>
      <w:r w:rsidR="00F66D21" w:rsidRPr="004D50DF">
        <w:rPr>
          <w:rFonts w:ascii="Arial" w:hAnsi="Arial" w:cs="Arial"/>
          <w:lang w:val="fr-FR"/>
        </w:rPr>
        <w:t xml:space="preserve">le département informatique de l’Haute École spécialisée de Suisse occidentale Valais (HES-SO Valais). Dans le cadre du soi-disant </w:t>
      </w:r>
      <w:r w:rsidR="00923A3A" w:rsidRPr="004D50DF">
        <w:rPr>
          <w:rFonts w:ascii="Arial" w:hAnsi="Arial" w:cs="Arial"/>
          <w:lang w:val="fr-FR"/>
        </w:rPr>
        <w:t>Mobility Lab Sion Valais,</w:t>
      </w:r>
      <w:r w:rsidR="00F66D21" w:rsidRPr="004D50DF">
        <w:rPr>
          <w:rFonts w:ascii="Arial" w:hAnsi="Arial" w:cs="Arial"/>
          <w:lang w:val="fr-FR"/>
        </w:rPr>
        <w:t xml:space="preserve"> des étudiants en informatique surveillent la phase test </w:t>
      </w:r>
      <w:r w:rsidR="000C4EF2" w:rsidRPr="004D50DF">
        <w:rPr>
          <w:rFonts w:ascii="Arial" w:hAnsi="Arial" w:cs="Arial"/>
          <w:lang w:val="fr-FR"/>
        </w:rPr>
        <w:t>du projet. IPmotion a recherché dans le secteur de la billetterie électronique depuis 2014.</w:t>
      </w:r>
    </w:p>
    <w:p w14:paraId="3D999EEC" w14:textId="77777777" w:rsidR="004D50DF" w:rsidRPr="004D50DF" w:rsidRDefault="004D50DF" w:rsidP="00923A3A">
      <w:pPr>
        <w:rPr>
          <w:rFonts w:ascii="Arial" w:hAnsi="Arial" w:cs="Arial"/>
          <w:lang w:val="fr-FR"/>
        </w:rPr>
      </w:pPr>
    </w:p>
    <w:p w14:paraId="4181FFDC" w14:textId="7A558343" w:rsidR="004D50DF" w:rsidRPr="004D50DF" w:rsidRDefault="004D50DF" w:rsidP="004D50DF">
      <w:pPr>
        <w:pStyle w:val="berschrift21"/>
        <w:spacing w:line="200" w:lineRule="atLeast"/>
        <w:ind w:left="0" w:right="23"/>
        <w:rPr>
          <w:rFonts w:ascii="Arial" w:hAnsi="Arial" w:cs="Arial"/>
          <w:color w:val="000000"/>
          <w:sz w:val="22"/>
          <w:lang w:val="fr-FR"/>
        </w:rPr>
      </w:pPr>
      <w:r w:rsidRPr="004D50DF">
        <w:rPr>
          <w:rFonts w:ascii="Arial" w:hAnsi="Arial" w:cs="Arial"/>
          <w:color w:val="000000"/>
          <w:sz w:val="22"/>
          <w:lang w:val="fr-FR"/>
        </w:rPr>
        <w:t>La société IPmotion GmbH</w:t>
      </w:r>
    </w:p>
    <w:p w14:paraId="77CAD7BD" w14:textId="77777777" w:rsidR="004D50DF" w:rsidRPr="004D50DF" w:rsidRDefault="004D50DF" w:rsidP="004D50DF">
      <w:pPr>
        <w:ind w:right="23"/>
        <w:jc w:val="both"/>
        <w:rPr>
          <w:rFonts w:ascii="Arial" w:hAnsi="Arial" w:cs="Arial"/>
          <w:lang w:val="fr-FR"/>
        </w:rPr>
      </w:pPr>
      <w:r w:rsidRPr="004D50DF">
        <w:rPr>
          <w:rFonts w:ascii="Arial" w:hAnsi="Arial" w:cs="Arial"/>
          <w:lang w:val="fr-FR"/>
        </w:rPr>
        <w:t xml:space="preserve">La société IPmotion GmbH, fondée en 1999 à </w:t>
      </w:r>
      <w:proofErr w:type="spellStart"/>
      <w:r w:rsidRPr="004D50DF">
        <w:rPr>
          <w:rFonts w:ascii="Arial" w:hAnsi="Arial" w:cs="Arial"/>
          <w:lang w:val="fr-FR"/>
        </w:rPr>
        <w:t>Gießen</w:t>
      </w:r>
      <w:proofErr w:type="spellEnd"/>
      <w:r w:rsidRPr="004D50DF">
        <w:rPr>
          <w:rFonts w:ascii="Arial" w:hAnsi="Arial" w:cs="Arial"/>
          <w:lang w:val="fr-FR"/>
        </w:rPr>
        <w:t xml:space="preserve"> et établie depuis 2009 à Heuchelheim, est aujourd’hui le premier fabricant de routeurs mobiles à connexion fiable et compte parmi les fournisseurs leaders de technologies innovantes et fiables pour la connexion internet dans des véhicules de tout genre : sur voie terrestre, maritime et les chemins de fer internationaux.</w:t>
      </w:r>
    </w:p>
    <w:p w14:paraId="3BC377E7" w14:textId="77777777" w:rsidR="004D50DF" w:rsidRPr="004D50DF" w:rsidRDefault="004D50DF" w:rsidP="004D50DF">
      <w:pPr>
        <w:ind w:right="23"/>
        <w:jc w:val="both"/>
        <w:rPr>
          <w:rFonts w:ascii="Arial" w:hAnsi="Arial" w:cs="Arial"/>
          <w:lang w:val="fr-FR"/>
        </w:rPr>
      </w:pPr>
    </w:p>
    <w:p w14:paraId="54DBB7B4" w14:textId="4DD4D281" w:rsidR="004D50DF" w:rsidRPr="004D50DF" w:rsidRDefault="004D50DF" w:rsidP="004D50DF">
      <w:pPr>
        <w:pStyle w:val="berschrift21"/>
        <w:spacing w:line="200" w:lineRule="atLeast"/>
        <w:ind w:left="0" w:right="23"/>
        <w:rPr>
          <w:rFonts w:ascii="Arial" w:hAnsi="Arial" w:cs="Arial"/>
          <w:sz w:val="22"/>
          <w:lang w:val="fr-FR"/>
        </w:rPr>
      </w:pPr>
      <w:r w:rsidRPr="004D50DF">
        <w:rPr>
          <w:rFonts w:ascii="Arial" w:hAnsi="Arial" w:cs="Arial"/>
          <w:color w:val="000000"/>
          <w:sz w:val="22"/>
          <w:lang w:val="fr-FR"/>
        </w:rPr>
        <w:t>La t</w:t>
      </w:r>
      <w:r w:rsidRPr="004D50DF">
        <w:rPr>
          <w:rFonts w:ascii="Arial" w:hAnsi="Arial" w:cs="Arial"/>
          <w:color w:val="000000"/>
          <w:sz w:val="22"/>
          <w:lang w:val="fr-FR"/>
        </w:rPr>
        <w:t>echnologie CAR-A-WAN d’IPmotion</w:t>
      </w:r>
    </w:p>
    <w:p w14:paraId="0C23459E" w14:textId="77777777" w:rsidR="004D50DF" w:rsidRPr="004D50DF" w:rsidRDefault="004D50DF" w:rsidP="004D50DF">
      <w:pPr>
        <w:ind w:right="23"/>
        <w:jc w:val="both"/>
        <w:rPr>
          <w:rFonts w:ascii="Arial" w:hAnsi="Arial" w:cs="Arial"/>
          <w:lang w:val="fr-FR"/>
        </w:rPr>
      </w:pPr>
      <w:r w:rsidRPr="004D50DF">
        <w:rPr>
          <w:rFonts w:ascii="Arial" w:hAnsi="Arial" w:cs="Arial"/>
          <w:lang w:val="fr-FR"/>
        </w:rPr>
        <w:t xml:space="preserve">La technologie CAR-A-Wan d’IPmotion offre depuis 2003 un accès facile, rapide et fiable aux réseaux des entreprises et à internet depuis des trains, des véhicules et utilitaires ainsi que des bus et bateaux en mouvement. Le logiciel a été perfectionné au cours des dix dernières années conformément aux exigences des clients. </w:t>
      </w:r>
      <w:r w:rsidRPr="004D50DF">
        <w:rPr>
          <w:rFonts w:ascii="Arial" w:hAnsi="Arial" w:cs="Arial"/>
          <w:color w:val="000000"/>
          <w:lang w:val="fr-FR"/>
        </w:rPr>
        <w:t>Les routeurs CAR-A-WAN mettent à disposition des utilisateurs la largeur de bande multiple des connexions mobiles actuelles et permettent une utilisation simultanée de plusieurs connexions internet et VPN de différents fournisseurs de réseau.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  <w:gridCol w:w="222"/>
      </w:tblGrid>
      <w:tr w:rsidR="004D50DF" w:rsidRPr="004D50DF" w14:paraId="40EC3A36" w14:textId="77777777" w:rsidTr="00077BC7">
        <w:tc>
          <w:tcPr>
            <w:tcW w:w="8850" w:type="dxa"/>
          </w:tcPr>
          <w:p w14:paraId="40326DFA" w14:textId="77777777" w:rsidR="004D50DF" w:rsidRPr="004D50DF" w:rsidRDefault="004D50DF" w:rsidP="00077BC7">
            <w:pPr>
              <w:ind w:right="23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69B1F6C5" w14:textId="77777777" w:rsidR="004D50DF" w:rsidRPr="004D50DF" w:rsidRDefault="004D50DF" w:rsidP="00077BC7">
            <w:pPr>
              <w:ind w:right="23"/>
              <w:jc w:val="both"/>
              <w:rPr>
                <w:rFonts w:ascii="Arial" w:hAnsi="Arial" w:cs="Arial"/>
                <w:b/>
                <w:color w:val="000000"/>
                <w:lang w:val="en-US"/>
              </w:rPr>
            </w:pPr>
          </w:p>
          <w:p w14:paraId="6B54D36F" w14:textId="77777777" w:rsidR="004D50DF" w:rsidRPr="004D50DF" w:rsidRDefault="004D50DF" w:rsidP="00077BC7">
            <w:pPr>
              <w:spacing w:after="300"/>
              <w:ind w:right="23"/>
              <w:jc w:val="both"/>
              <w:rPr>
                <w:rFonts w:ascii="Arial" w:hAnsi="Arial" w:cs="Arial"/>
                <w:b/>
                <w:color w:val="000000"/>
                <w:lang w:val="en-GB"/>
              </w:rPr>
            </w:pPr>
            <w:r w:rsidRPr="004D50DF">
              <w:rPr>
                <w:rFonts w:ascii="Arial" w:hAnsi="Arial" w:cs="Arial"/>
                <w:b/>
                <w:color w:val="000000"/>
                <w:lang w:val="fr-FR"/>
              </w:rPr>
              <w:t xml:space="preserve">Contact en cas de questions : </w:t>
            </w:r>
          </w:p>
          <w:tbl>
            <w:tblPr>
              <w:tblStyle w:val="Tabellenraster"/>
              <w:tblW w:w="90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395"/>
              <w:gridCol w:w="4678"/>
            </w:tblGrid>
            <w:tr w:rsidR="004D50DF" w:rsidRPr="004D50DF" w14:paraId="24E6EA4D" w14:textId="77777777" w:rsidTr="00077BC7">
              <w:tc>
                <w:tcPr>
                  <w:tcW w:w="439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402A6F" w14:textId="77777777" w:rsidR="004D50DF" w:rsidRPr="004D50DF" w:rsidRDefault="004D50DF" w:rsidP="00077BC7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  <w:lang w:val="en-GB"/>
                    </w:rPr>
                  </w:pPr>
                  <w:r w:rsidRPr="004D50DF">
                    <w:rPr>
                      <w:rFonts w:ascii="Arial" w:hAnsi="Arial" w:cs="Arial"/>
                      <w:b/>
                      <w:color w:val="000000"/>
                      <w:lang w:val="en-GB"/>
                    </w:rPr>
                    <w:t xml:space="preserve">IPmotion GmbH </w:t>
                  </w:r>
                </w:p>
                <w:p w14:paraId="28A8A763" w14:textId="77777777" w:rsidR="004D50DF" w:rsidRPr="004D50DF" w:rsidRDefault="004D50DF" w:rsidP="00077BC7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  <w:lang w:val="en-GB"/>
                    </w:rPr>
                  </w:pPr>
                  <w:r w:rsidRPr="004D50DF">
                    <w:rPr>
                      <w:rFonts w:ascii="Arial" w:hAnsi="Arial" w:cs="Arial"/>
                      <w:color w:val="000000"/>
                      <w:lang w:val="en-GB"/>
                    </w:rPr>
                    <w:t>Florian Kempff</w:t>
                  </w:r>
                </w:p>
                <w:p w14:paraId="692A4A3E" w14:textId="77777777" w:rsidR="004D50DF" w:rsidRPr="004D50DF" w:rsidRDefault="004D50DF" w:rsidP="00077BC7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  <w:lang w:val="en-GB"/>
                    </w:rPr>
                  </w:pPr>
                  <w:proofErr w:type="spellStart"/>
                  <w:r w:rsidRPr="004D50DF">
                    <w:rPr>
                      <w:rFonts w:ascii="Arial" w:hAnsi="Arial" w:cs="Arial"/>
                      <w:color w:val="000000"/>
                      <w:lang w:val="en-GB"/>
                    </w:rPr>
                    <w:t>Associé</w:t>
                  </w:r>
                  <w:proofErr w:type="spellEnd"/>
                  <w:r w:rsidRPr="004D50DF">
                    <w:rPr>
                      <w:rFonts w:ascii="Arial" w:hAnsi="Arial" w:cs="Arial"/>
                      <w:color w:val="000000"/>
                      <w:lang w:val="en-GB"/>
                    </w:rPr>
                    <w:t xml:space="preserve"> </w:t>
                  </w:r>
                  <w:proofErr w:type="spellStart"/>
                  <w:r w:rsidRPr="004D50DF">
                    <w:rPr>
                      <w:rFonts w:ascii="Arial" w:hAnsi="Arial" w:cs="Arial"/>
                      <w:color w:val="000000"/>
                      <w:lang w:val="en-GB"/>
                    </w:rPr>
                    <w:t>gérant</w:t>
                  </w:r>
                  <w:proofErr w:type="spellEnd"/>
                </w:p>
                <w:p w14:paraId="166F1F17" w14:textId="77777777" w:rsidR="004D50DF" w:rsidRPr="004D50DF" w:rsidRDefault="004D50DF" w:rsidP="00077BC7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D50DF">
                    <w:rPr>
                      <w:rFonts w:ascii="Arial" w:hAnsi="Arial" w:cs="Arial"/>
                      <w:color w:val="000000"/>
                    </w:rPr>
                    <w:t>Tel.: +49-641-350999-0</w:t>
                  </w:r>
                </w:p>
                <w:p w14:paraId="400884C8" w14:textId="77777777" w:rsidR="004D50DF" w:rsidRPr="004D50DF" w:rsidRDefault="004D50DF" w:rsidP="00077BC7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D50DF">
                    <w:rPr>
                      <w:rFonts w:ascii="Arial" w:hAnsi="Arial" w:cs="Arial"/>
                      <w:color w:val="000000"/>
                    </w:rPr>
                    <w:t>Ludwig-Rinn-Str. 8-16</w:t>
                  </w:r>
                </w:p>
                <w:p w14:paraId="21DAB4D0" w14:textId="77777777" w:rsidR="004D50DF" w:rsidRPr="004D50DF" w:rsidRDefault="004D50DF" w:rsidP="00077BC7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D50DF">
                    <w:rPr>
                      <w:rFonts w:ascii="Arial" w:hAnsi="Arial" w:cs="Arial"/>
                      <w:color w:val="000000"/>
                    </w:rPr>
                    <w:t>35452 Heuchelheim</w:t>
                  </w:r>
                </w:p>
                <w:p w14:paraId="5E576654" w14:textId="77777777" w:rsidR="004D50DF" w:rsidRPr="004D50DF" w:rsidRDefault="004D50DF" w:rsidP="00077BC7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4D50DF">
                    <w:rPr>
                      <w:rFonts w:ascii="Arial" w:hAnsi="Arial" w:cs="Arial"/>
                      <w:color w:val="000000"/>
                    </w:rPr>
                    <w:t>E-Mail: info@IPmotion.de</w:t>
                  </w:r>
                </w:p>
                <w:p w14:paraId="59FD8B64" w14:textId="0EDDB727" w:rsidR="004D50DF" w:rsidRPr="004D50DF" w:rsidRDefault="004D50DF" w:rsidP="00077BC7">
                  <w:pPr>
                    <w:ind w:right="23"/>
                    <w:jc w:val="both"/>
                    <w:rPr>
                      <w:rFonts w:ascii="Arial" w:hAnsi="Arial" w:cs="Arial"/>
                      <w:b/>
                      <w:color w:val="000000"/>
                    </w:rPr>
                  </w:pPr>
                  <w:hyperlink r:id="rId8" w:history="1">
                    <w:r w:rsidRPr="004D50DF">
                      <w:rPr>
                        <w:rStyle w:val="Hyperlink"/>
                        <w:rFonts w:ascii="Arial" w:hAnsi="Arial" w:cs="Arial"/>
                      </w:rPr>
                      <w:t>htt</w:t>
                    </w:r>
                    <w:r w:rsidRPr="004D50DF">
                      <w:rPr>
                        <w:rStyle w:val="Hyperlink"/>
                        <w:rFonts w:ascii="Arial" w:hAnsi="Arial" w:cs="Arial"/>
                      </w:rPr>
                      <w:t>p</w:t>
                    </w:r>
                    <w:r w:rsidRPr="004D50DF">
                      <w:rPr>
                        <w:rStyle w:val="Hyperlink"/>
                        <w:rFonts w:ascii="Arial" w:hAnsi="Arial" w:cs="Arial"/>
                      </w:rPr>
                      <w:t>s://www.IPmotion.de/fr</w:t>
                    </w:r>
                  </w:hyperlink>
                </w:p>
              </w:tc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D9643A" w14:textId="77777777" w:rsidR="004D50DF" w:rsidRPr="004D50DF" w:rsidRDefault="004D50DF" w:rsidP="00077BC7">
                  <w:pPr>
                    <w:ind w:right="23"/>
                    <w:jc w:val="both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</w:tbl>
          <w:p w14:paraId="49B74EBC" w14:textId="77777777" w:rsidR="004D50DF" w:rsidRPr="004D50DF" w:rsidRDefault="004D50DF" w:rsidP="00077BC7">
            <w:pPr>
              <w:ind w:right="23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22" w:type="dxa"/>
          </w:tcPr>
          <w:p w14:paraId="18545612" w14:textId="77777777" w:rsidR="004D50DF" w:rsidRPr="004D50DF" w:rsidRDefault="004D50DF" w:rsidP="00077BC7">
            <w:pPr>
              <w:rPr>
                <w:rFonts w:ascii="Arial" w:hAnsi="Arial" w:cs="Arial"/>
              </w:rPr>
            </w:pPr>
          </w:p>
          <w:p w14:paraId="7676A6DC" w14:textId="77777777" w:rsidR="004D50DF" w:rsidRPr="004D50DF" w:rsidRDefault="004D50DF" w:rsidP="00077BC7">
            <w:pPr>
              <w:ind w:right="23"/>
              <w:jc w:val="both"/>
              <w:rPr>
                <w:rFonts w:ascii="Arial" w:hAnsi="Arial" w:cs="Arial"/>
                <w:color w:val="000000"/>
              </w:rPr>
            </w:pPr>
          </w:p>
        </w:tc>
      </w:tr>
      <w:bookmarkEnd w:id="0"/>
    </w:tbl>
    <w:p w14:paraId="55090DF7" w14:textId="77777777" w:rsidR="00887703" w:rsidRPr="004D50DF" w:rsidRDefault="00887703" w:rsidP="00923A3A">
      <w:pPr>
        <w:rPr>
          <w:rFonts w:ascii="Arial" w:hAnsi="Arial" w:cs="Arial"/>
          <w:lang w:val="fr-FR"/>
        </w:rPr>
      </w:pPr>
    </w:p>
    <w:sectPr w:rsidR="00887703" w:rsidRPr="004D50D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3A"/>
    <w:rsid w:val="00085B00"/>
    <w:rsid w:val="000C3F99"/>
    <w:rsid w:val="000C4EF2"/>
    <w:rsid w:val="000F73DF"/>
    <w:rsid w:val="00205AFE"/>
    <w:rsid w:val="002501FA"/>
    <w:rsid w:val="002702C2"/>
    <w:rsid w:val="00343193"/>
    <w:rsid w:val="004D50DF"/>
    <w:rsid w:val="0059621E"/>
    <w:rsid w:val="005A1D26"/>
    <w:rsid w:val="005B2C10"/>
    <w:rsid w:val="0062115E"/>
    <w:rsid w:val="0068400C"/>
    <w:rsid w:val="007148D5"/>
    <w:rsid w:val="007D0933"/>
    <w:rsid w:val="00887703"/>
    <w:rsid w:val="008E2330"/>
    <w:rsid w:val="00923A3A"/>
    <w:rsid w:val="00A74CF9"/>
    <w:rsid w:val="00B027EA"/>
    <w:rsid w:val="00B179D9"/>
    <w:rsid w:val="00C75532"/>
    <w:rsid w:val="00C80E04"/>
    <w:rsid w:val="00CA3A6E"/>
    <w:rsid w:val="00D343B2"/>
    <w:rsid w:val="00DA5FED"/>
    <w:rsid w:val="00DC0FC6"/>
    <w:rsid w:val="00EC25E0"/>
    <w:rsid w:val="00F43BEE"/>
    <w:rsid w:val="00F66D21"/>
    <w:rsid w:val="00FC78EF"/>
    <w:rsid w:val="00FE1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41343"/>
  <w15:chartTrackingRefBased/>
  <w15:docId w15:val="{06C55C3E-7652-4F5A-9F91-96FE9C826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877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877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87703"/>
    <w:rPr>
      <w:rFonts w:ascii="Times New Roman" w:eastAsia="Times New Roman" w:hAnsi="Times New Roman" w:cs="Times New Roman"/>
      <w:b/>
      <w:bCs/>
      <w:sz w:val="24"/>
      <w:szCs w:val="24"/>
      <w:lang w:val="de-DE" w:eastAsia="de-DE"/>
    </w:rPr>
  </w:style>
  <w:style w:type="character" w:styleId="Hyperlink">
    <w:name w:val="Hyperlink"/>
    <w:basedOn w:val="Absatz-Standardschriftart"/>
    <w:uiPriority w:val="99"/>
    <w:semiHidden/>
    <w:rsid w:val="004D50DF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59"/>
    <w:rsid w:val="004D50DF"/>
    <w:pPr>
      <w:spacing w:after="0" w:line="240" w:lineRule="auto"/>
    </w:pPr>
    <w:rPr>
      <w:rFonts w:eastAsiaTheme="minorEastAsia" w:cs="Times New Roman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rschrift21">
    <w:name w:val="Überschrift 21"/>
    <w:basedOn w:val="Standard"/>
    <w:next w:val="Standard"/>
    <w:rsid w:val="004D50DF"/>
    <w:pPr>
      <w:keepNext/>
      <w:widowControl w:val="0"/>
      <w:suppressAutoHyphens/>
      <w:overflowPunct w:val="0"/>
      <w:autoSpaceDE w:val="0"/>
      <w:autoSpaceDN w:val="0"/>
      <w:adjustRightInd w:val="0"/>
      <w:spacing w:after="0" w:line="360" w:lineRule="auto"/>
      <w:ind w:left="567" w:right="1134"/>
      <w:jc w:val="both"/>
    </w:pPr>
    <w:rPr>
      <w:rFonts w:ascii="Times New Roman" w:eastAsia="Times New Roman" w:hAnsi="Times New Roman" w:cs="Times New Roman"/>
      <w:b/>
      <w:kern w:val="2"/>
      <w:sz w:val="24"/>
      <w:szCs w:val="20"/>
      <w:lang w:val="de-DE" w:eastAsia="fr-FR"/>
    </w:rPr>
  </w:style>
  <w:style w:type="character" w:styleId="BesuchterHyperlink">
    <w:name w:val="FollowedHyperlink"/>
    <w:basedOn w:val="Absatz-Standardschriftart"/>
    <w:uiPriority w:val="99"/>
    <w:semiHidden/>
    <w:unhideWhenUsed/>
    <w:rsid w:val="004D50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1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8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3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22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1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56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3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7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3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2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1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9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5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52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7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55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70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4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4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4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5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9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79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8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motion.de/fr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443214635D874DBCC53802968D8AE4" ma:contentTypeVersion="0" ma:contentTypeDescription="Ein neues Dokument erstellen." ma:contentTypeScope="" ma:versionID="aeeb18a46f3743190b09c908144fde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e0f056e0cf703107f94c87631c1aa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E040A25-3C01-4DA8-9BBD-2F00806D087C}">
  <ds:schemaRefs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0B0E795-0099-4081-84F0-2F86FB6A9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035DEB-BFD3-4589-899C-3C3767C258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Holger Heine</dc:creator>
  <cp:keywords/>
  <dc:description/>
  <cp:lastModifiedBy>Holger Heine</cp:lastModifiedBy>
  <cp:revision>2</cp:revision>
  <cp:lastPrinted>2016-08-01T09:20:00Z</cp:lastPrinted>
  <dcterms:created xsi:type="dcterms:W3CDTF">2016-08-01T09:27:00Z</dcterms:created>
  <dcterms:modified xsi:type="dcterms:W3CDTF">2016-08-01T09:27:00Z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0x01010028443214635D874DBCC53802968D8AE4</vt:lpwstr>
  </property>
</Properties>
</file>