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85" w:rsidRPr="00A40D85" w:rsidRDefault="00C05D15" w:rsidP="00C05D15">
      <w:pPr>
        <w:pStyle w:val="heading1"/>
        <w:numPr>
          <w:ilvl w:val="0"/>
          <w:numId w:val="0"/>
        </w:numPr>
        <w:tabs>
          <w:tab w:val="left" w:pos="7920"/>
        </w:tabs>
        <w:spacing w:line="360" w:lineRule="auto"/>
        <w:ind w:right="23"/>
        <w:jc w:val="both"/>
        <w:rPr>
          <w:rFonts w:ascii="Arial" w:hAnsi="Arial"/>
          <w:spacing w:val="50"/>
          <w:sz w:val="28"/>
          <w:lang w:val="en-GB"/>
        </w:rPr>
      </w:pPr>
      <w:r w:rsidRPr="00A40D85">
        <w:rPr>
          <w:rFonts w:ascii="Arial" w:hAnsi="Arial"/>
          <w:noProof/>
          <w:sz w:val="22"/>
        </w:rPr>
        <w:drawing>
          <wp:inline distT="0" distB="0" distL="0" distR="0">
            <wp:extent cx="5334000" cy="1238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38250"/>
                    </a:xfrm>
                    <a:prstGeom prst="rect">
                      <a:avLst/>
                    </a:prstGeom>
                    <a:noFill/>
                    <a:ln>
                      <a:noFill/>
                    </a:ln>
                  </pic:spPr>
                </pic:pic>
              </a:graphicData>
            </a:graphic>
          </wp:inline>
        </w:drawing>
      </w:r>
    </w:p>
    <w:p w:rsidR="00A40D85" w:rsidRPr="00A40D85" w:rsidRDefault="00A40D85" w:rsidP="00C05D15">
      <w:pPr>
        <w:pStyle w:val="heading1"/>
        <w:numPr>
          <w:ilvl w:val="0"/>
          <w:numId w:val="0"/>
        </w:numPr>
        <w:tabs>
          <w:tab w:val="left" w:pos="7920"/>
        </w:tabs>
        <w:spacing w:before="360" w:after="120" w:line="360" w:lineRule="auto"/>
        <w:ind w:right="23"/>
        <w:jc w:val="both"/>
        <w:rPr>
          <w:rFonts w:ascii="Arial" w:hAnsi="Arial"/>
          <w:sz w:val="28"/>
          <w:lang w:val="en-GB"/>
        </w:rPr>
      </w:pPr>
      <w:r w:rsidRPr="00A40D85">
        <w:rPr>
          <w:rFonts w:ascii="Arial" w:hAnsi="Arial"/>
          <w:spacing w:val="50"/>
          <w:sz w:val="28"/>
          <w:lang w:val="en-GB"/>
        </w:rPr>
        <w:t xml:space="preserve">PRESS RELEASE </w:t>
      </w:r>
      <w:r w:rsidR="00A900DB">
        <w:rPr>
          <w:rFonts w:ascii="Arial" w:hAnsi="Arial"/>
          <w:spacing w:val="50"/>
          <w:sz w:val="28"/>
          <w:lang w:val="en-GB"/>
        </w:rPr>
        <w:t xml:space="preserve"> </w:t>
      </w:r>
    </w:p>
    <w:p w:rsidR="00350FDA" w:rsidRPr="00A40D85" w:rsidRDefault="00350FDA">
      <w:pPr>
        <w:spacing w:line="280" w:lineRule="auto"/>
        <w:jc w:val="both"/>
        <w:rPr>
          <w:rFonts w:ascii="Arial" w:hAnsi="Arial"/>
          <w:b/>
          <w:sz w:val="28"/>
          <w:szCs w:val="24"/>
          <w:lang w:val="en-GB"/>
        </w:rPr>
      </w:pPr>
      <w:r w:rsidRPr="00A40D85">
        <w:rPr>
          <w:rFonts w:ascii="Arial" w:hAnsi="Arial"/>
          <w:b/>
          <w:sz w:val="28"/>
          <w:szCs w:val="24"/>
          <w:lang w:val="en-GB"/>
        </w:rPr>
        <w:t>1,250 new WLAN hotspots for PostAuto Schweiz AG buses</w:t>
      </w:r>
    </w:p>
    <w:p w:rsidR="00350FDA" w:rsidRPr="00A40D85" w:rsidRDefault="00350FDA">
      <w:pPr>
        <w:spacing w:line="280" w:lineRule="auto"/>
        <w:jc w:val="both"/>
        <w:rPr>
          <w:rFonts w:ascii="Arial" w:hAnsi="Arial"/>
          <w:sz w:val="22"/>
          <w:szCs w:val="24"/>
          <w:lang w:val="en-GB"/>
        </w:rPr>
      </w:pPr>
      <w:r w:rsidRPr="00A40D85">
        <w:rPr>
          <w:rFonts w:ascii="Arial" w:hAnsi="Arial"/>
          <w:b/>
          <w:sz w:val="28"/>
          <w:szCs w:val="24"/>
          <w:lang w:val="en-GB"/>
        </w:rPr>
        <w:br/>
      </w:r>
      <w:r w:rsidRPr="00A40D85">
        <w:rPr>
          <w:rFonts w:ascii="Arial" w:hAnsi="Arial"/>
          <w:b/>
          <w:szCs w:val="24"/>
          <w:lang w:val="en-GB"/>
        </w:rPr>
        <w:t xml:space="preserve">Together with the Zürich network specialist WLAN-Partner.com AG, Hesse-based IPmotion GmbH has equipped 1,250 fleet and commercial vehicles of the Swiss bus operator PostAuto Schweiz AG with WLAN routers and successfully completed the Schweizer Post’s project for the equipping of vehicles with wireless Internet. Using their smartphone or pad, bus passengers can now read, play or work without disruption and free of charge while travelling on over 70 percent of all vehicles of the public transport provider. </w:t>
      </w:r>
    </w:p>
    <w:p w:rsidR="00350FDA" w:rsidRPr="00A40D85" w:rsidRDefault="00350FDA">
      <w:pPr>
        <w:jc w:val="both"/>
        <w:rPr>
          <w:rFonts w:ascii="Arial" w:hAnsi="Arial"/>
          <w:b/>
          <w:sz w:val="22"/>
          <w:szCs w:val="24"/>
          <w:lang w:val="en-GB"/>
        </w:rPr>
      </w:pPr>
    </w:p>
    <w:p w:rsidR="00350FDA" w:rsidRPr="00A40D85" w:rsidRDefault="00350FDA">
      <w:pPr>
        <w:jc w:val="both"/>
        <w:rPr>
          <w:rFonts w:ascii="Arial" w:hAnsi="Arial"/>
          <w:szCs w:val="24"/>
          <w:lang w:val="en-GB"/>
        </w:rPr>
      </w:pPr>
      <w:r w:rsidRPr="00A40D85">
        <w:rPr>
          <w:rFonts w:ascii="Arial" w:hAnsi="Arial"/>
          <w:b/>
          <w:sz w:val="22"/>
          <w:szCs w:val="24"/>
          <w:lang w:val="en-GB"/>
        </w:rPr>
        <w:t>Heuchelheim/Zürich, 27.05.2013</w:t>
      </w:r>
      <w:r w:rsidRPr="00A40D85">
        <w:rPr>
          <w:rFonts w:ascii="Arial" w:hAnsi="Arial"/>
          <w:sz w:val="22"/>
          <w:szCs w:val="24"/>
          <w:lang w:val="en-GB"/>
        </w:rPr>
        <w:t xml:space="preserve"> – If connection problems occur, the Wi-Fi devices from IPmotion can be rerouted to a replacement connection in fractions of a second without the connection breaking, whatever the vehicle speed. Dead spots during coach journeys or caused by an overloading of the network are thus a thing of the past. The Wi-Fi routers were developed by IPmotion from Hesse, and configured, monitored and controlled for operation by the Swiss network partner WLAN-partner.com in Zürich. Last year, both were accepted as suppliers by Schweizer Post following an intensive vendor comparison. </w:t>
      </w:r>
    </w:p>
    <w:p w:rsidR="00350FDA" w:rsidRPr="00A40D85" w:rsidRDefault="00350FDA">
      <w:pPr>
        <w:spacing w:line="276" w:lineRule="auto"/>
        <w:jc w:val="both"/>
        <w:rPr>
          <w:rFonts w:ascii="Arial" w:hAnsi="Arial"/>
          <w:sz w:val="22"/>
          <w:szCs w:val="24"/>
          <w:lang w:val="en-GB"/>
        </w:rPr>
      </w:pPr>
    </w:p>
    <w:p w:rsidR="00350FDA" w:rsidRPr="00A40D85" w:rsidRDefault="00350FDA">
      <w:pPr>
        <w:jc w:val="both"/>
        <w:rPr>
          <w:rFonts w:ascii="Arial" w:hAnsi="Arial"/>
          <w:szCs w:val="24"/>
          <w:lang w:val="en-GB"/>
        </w:rPr>
      </w:pPr>
      <w:r w:rsidRPr="00A40D85">
        <w:rPr>
          <w:rFonts w:ascii="Arial" w:hAnsi="Arial"/>
          <w:sz w:val="22"/>
          <w:szCs w:val="24"/>
          <w:lang w:val="en-GB"/>
        </w:rPr>
        <w:t xml:space="preserve">“In Germany too, the rising popularity of telematics solutions for fleet management, the growing number of mobile Internet solutions on the market for travellers and the numerous new long-distance bus routes are leading to a greater demand for solutions” said Florian Kempff, Managing Director of IPmotion GmbH. “Here we also offer fleet operators in Germany a comparatively low-cost dual solution for customer service with wireless Internet, which also supports a manufacturer-independent analysis of fleet operation data. In addition to this, after the successful completion </w:t>
      </w:r>
      <w:r w:rsidR="00800C63">
        <w:rPr>
          <w:rFonts w:ascii="Arial" w:hAnsi="Arial"/>
          <w:sz w:val="22"/>
          <w:szCs w:val="24"/>
          <w:lang w:val="en-GB"/>
        </w:rPr>
        <w:t xml:space="preserve">of </w:t>
      </w:r>
      <w:r w:rsidRPr="00A40D85">
        <w:rPr>
          <w:rFonts w:ascii="Arial" w:hAnsi="Arial"/>
          <w:sz w:val="22"/>
          <w:szCs w:val="24"/>
          <w:lang w:val="en-GB"/>
        </w:rPr>
        <w:t xml:space="preserve">our joint equipping project, we can build on our valuable project experience in the bus market with partners such as WLAN-partner.com”. </w:t>
      </w:r>
    </w:p>
    <w:p w:rsidR="00350FDA" w:rsidRPr="00A40D85" w:rsidRDefault="00350FDA">
      <w:pPr>
        <w:spacing w:line="276" w:lineRule="auto"/>
        <w:jc w:val="both"/>
        <w:rPr>
          <w:rFonts w:ascii="Arial" w:hAnsi="Arial"/>
          <w:sz w:val="22"/>
          <w:szCs w:val="24"/>
          <w:lang w:val="en-GB"/>
        </w:rPr>
      </w:pPr>
    </w:p>
    <w:p w:rsidR="00350FDA" w:rsidRPr="00A40D85" w:rsidRDefault="00350FDA">
      <w:pPr>
        <w:spacing w:line="280" w:lineRule="auto"/>
        <w:jc w:val="both"/>
        <w:rPr>
          <w:rFonts w:ascii="Arial" w:hAnsi="Arial"/>
          <w:i/>
          <w:sz w:val="20"/>
          <w:szCs w:val="24"/>
          <w:lang w:val="en-GB"/>
        </w:rPr>
      </w:pPr>
      <w:r w:rsidRPr="00A40D85">
        <w:rPr>
          <w:rFonts w:ascii="Arial" w:hAnsi="Arial"/>
          <w:i/>
          <w:sz w:val="20"/>
          <w:szCs w:val="24"/>
          <w:lang w:val="en-GB"/>
        </w:rPr>
        <w:t xml:space="preserve">End of press release, </w:t>
      </w:r>
      <w:r w:rsidRPr="00A40D85">
        <w:rPr>
          <w:szCs w:val="24"/>
          <w:lang w:val="en-GB"/>
        </w:rPr>
        <w:t>1,870</w:t>
      </w:r>
      <w:r w:rsidRPr="00A40D85">
        <w:rPr>
          <w:rFonts w:ascii="Arial" w:hAnsi="Arial"/>
          <w:i/>
          <w:sz w:val="20"/>
          <w:szCs w:val="24"/>
          <w:lang w:val="en-GB"/>
        </w:rPr>
        <w:t xml:space="preserve"> characters, publication free of charge, specimen copy requested</w:t>
      </w:r>
    </w:p>
    <w:p w:rsidR="00350FDA" w:rsidRPr="00A40D85" w:rsidRDefault="00350FDA">
      <w:pPr>
        <w:pStyle w:val="Blocktext"/>
        <w:ind w:left="0"/>
        <w:jc w:val="left"/>
        <w:rPr>
          <w:rFonts w:ascii="Arial" w:hAnsi="Arial"/>
          <w:sz w:val="22"/>
          <w:szCs w:val="24"/>
          <w:lang w:val="en-GB"/>
        </w:rPr>
      </w:pPr>
      <w:r w:rsidRPr="00A40D85">
        <w:rPr>
          <w:rFonts w:ascii="Arial" w:hAnsi="Arial"/>
          <w:i/>
          <w:sz w:val="20"/>
          <w:szCs w:val="24"/>
          <w:lang w:val="en-GB"/>
        </w:rPr>
        <w:t xml:space="preserve">Images and other press material can be found at </w:t>
      </w:r>
      <w:r w:rsidRPr="00A40D85">
        <w:rPr>
          <w:rFonts w:ascii="Arial" w:hAnsi="Arial"/>
          <w:b/>
          <w:i/>
          <w:sz w:val="20"/>
          <w:szCs w:val="24"/>
          <w:lang w:val="en-GB"/>
        </w:rPr>
        <w:t xml:space="preserve">www.ipmotion.de/aktuelles </w:t>
      </w:r>
    </w:p>
    <w:p w:rsidR="00350FDA" w:rsidRPr="00A40D85" w:rsidRDefault="00350FDA">
      <w:pPr>
        <w:jc w:val="both"/>
        <w:rPr>
          <w:rFonts w:ascii="Arial" w:hAnsi="Arial"/>
          <w:b/>
          <w:sz w:val="22"/>
          <w:szCs w:val="24"/>
          <w:lang w:val="en-GB"/>
        </w:rPr>
      </w:pPr>
    </w:p>
    <w:p w:rsidR="00350FDA" w:rsidRPr="00A40D85" w:rsidRDefault="00350FDA">
      <w:pPr>
        <w:pStyle w:val="berschrift2"/>
        <w:numPr>
          <w:ilvl w:val="1"/>
          <w:numId w:val="2"/>
        </w:numPr>
        <w:spacing w:line="200" w:lineRule="atLeast"/>
        <w:ind w:left="0" w:right="23" w:firstLine="0"/>
        <w:rPr>
          <w:rFonts w:ascii="Arial" w:hAnsi="Arial"/>
          <w:snapToGrid w:val="0"/>
          <w:sz w:val="22"/>
          <w:szCs w:val="24"/>
          <w:lang w:val="en-GB"/>
        </w:rPr>
      </w:pPr>
      <w:r w:rsidRPr="00A40D85">
        <w:rPr>
          <w:rFonts w:ascii="Arial" w:hAnsi="Arial"/>
          <w:snapToGrid w:val="0"/>
          <w:color w:val="000000"/>
          <w:sz w:val="22"/>
          <w:szCs w:val="24"/>
          <w:lang w:val="en-GB"/>
        </w:rPr>
        <w:t>IPmotion GmbH</w:t>
      </w:r>
    </w:p>
    <w:p w:rsidR="00350FDA" w:rsidRPr="00A40D85" w:rsidRDefault="00350FDA">
      <w:pPr>
        <w:ind w:right="23"/>
        <w:jc w:val="both"/>
        <w:rPr>
          <w:rFonts w:ascii="Arial" w:hAnsi="Arial"/>
          <w:szCs w:val="24"/>
          <w:lang w:val="en-GB"/>
        </w:rPr>
      </w:pPr>
      <w:r w:rsidRPr="00A40D85">
        <w:rPr>
          <w:rFonts w:ascii="Arial" w:hAnsi="Arial"/>
          <w:sz w:val="22"/>
          <w:szCs w:val="24"/>
          <w:lang w:val="en-GB"/>
        </w:rPr>
        <w:t xml:space="preserve">IPmotion GmbH, which was founded in Gießen in 1999 and has been based in Heuchelheim since 2009, is the world's first producer of high-availability mobile wireless routes and </w:t>
      </w:r>
      <w:r w:rsidR="00800C63">
        <w:rPr>
          <w:rFonts w:ascii="Arial" w:hAnsi="Arial"/>
          <w:sz w:val="22"/>
          <w:szCs w:val="24"/>
          <w:lang w:val="en-GB"/>
        </w:rPr>
        <w:t>i</w:t>
      </w:r>
      <w:r w:rsidRPr="00A40D85">
        <w:rPr>
          <w:rFonts w:ascii="Arial" w:hAnsi="Arial"/>
          <w:sz w:val="22"/>
          <w:szCs w:val="24"/>
          <w:lang w:val="en-GB"/>
        </w:rPr>
        <w:t>s today amon</w:t>
      </w:r>
      <w:r w:rsidR="00800C63">
        <w:rPr>
          <w:rFonts w:ascii="Arial" w:hAnsi="Arial"/>
          <w:sz w:val="22"/>
          <w:szCs w:val="24"/>
          <w:lang w:val="en-GB"/>
        </w:rPr>
        <w:t>g</w:t>
      </w:r>
      <w:r w:rsidRPr="00A40D85">
        <w:rPr>
          <w:rFonts w:ascii="Arial" w:hAnsi="Arial"/>
          <w:sz w:val="22"/>
          <w:szCs w:val="24"/>
          <w:lang w:val="en-GB"/>
        </w:rPr>
        <w:t xml:space="preserve"> the leading providers of innovative and reliable technology for the implementation of Internet connections in vehicles of all type: on land, at water and on international rail services. </w:t>
      </w:r>
    </w:p>
    <w:p w:rsidR="00350FDA" w:rsidRPr="00A40D85" w:rsidRDefault="00350FDA">
      <w:pPr>
        <w:ind w:right="23"/>
        <w:jc w:val="both"/>
        <w:rPr>
          <w:rFonts w:ascii="Arial" w:hAnsi="Arial"/>
          <w:sz w:val="22"/>
          <w:szCs w:val="24"/>
          <w:lang w:val="en-GB"/>
        </w:rPr>
      </w:pPr>
    </w:p>
    <w:p w:rsidR="00350FDA" w:rsidRPr="00A40D85" w:rsidRDefault="00350FDA">
      <w:pPr>
        <w:pStyle w:val="berschrift2"/>
        <w:numPr>
          <w:ilvl w:val="1"/>
          <w:numId w:val="3"/>
        </w:numPr>
        <w:spacing w:line="200" w:lineRule="atLeast"/>
        <w:ind w:left="0" w:right="23" w:firstLine="0"/>
        <w:rPr>
          <w:rFonts w:ascii="Arial" w:hAnsi="Arial"/>
          <w:sz w:val="22"/>
          <w:szCs w:val="24"/>
          <w:lang w:val="en-GB"/>
        </w:rPr>
      </w:pPr>
      <w:r w:rsidRPr="00A40D85">
        <w:rPr>
          <w:rFonts w:ascii="Arial" w:hAnsi="Arial"/>
          <w:color w:val="000000"/>
          <w:sz w:val="22"/>
          <w:szCs w:val="24"/>
          <w:lang w:val="en-GB"/>
        </w:rPr>
        <w:t>CAR-A-WAN technology from IPmotion</w:t>
      </w:r>
    </w:p>
    <w:p w:rsidR="00350FDA" w:rsidRPr="00A40D85" w:rsidRDefault="00350FDA">
      <w:pPr>
        <w:ind w:right="23"/>
        <w:jc w:val="both"/>
        <w:rPr>
          <w:rFonts w:ascii="Arial" w:hAnsi="Arial"/>
          <w:szCs w:val="24"/>
          <w:lang w:val="en-GB"/>
        </w:rPr>
      </w:pPr>
      <w:r w:rsidRPr="00A40D85">
        <w:rPr>
          <w:rFonts w:ascii="Arial" w:hAnsi="Arial"/>
          <w:sz w:val="22"/>
          <w:szCs w:val="24"/>
          <w:lang w:val="en-GB"/>
        </w:rPr>
        <w:t xml:space="preserve">Since 2003, CAR-A-WAN technology from IPmotion has been offering uncomplicated, fast and fail-safe access to company networks and the Internet from moving trains, private and commercial vehicles as well as buses and ships. Over ten years, the software has been </w:t>
      </w:r>
      <w:r w:rsidRPr="00A40D85">
        <w:rPr>
          <w:rFonts w:ascii="Arial" w:hAnsi="Arial"/>
          <w:sz w:val="22"/>
          <w:szCs w:val="24"/>
          <w:lang w:val="en-GB"/>
        </w:rPr>
        <w:lastRenderedPageBreak/>
        <w:t xml:space="preserve">further developed in line with customer requirements. </w:t>
      </w:r>
      <w:r w:rsidRPr="00A40D85">
        <w:rPr>
          <w:rFonts w:ascii="Arial" w:hAnsi="Arial"/>
          <w:color w:val="000000"/>
          <w:sz w:val="22"/>
          <w:szCs w:val="24"/>
          <w:lang w:val="en-GB"/>
        </w:rPr>
        <w:t xml:space="preserve">CAR-A-WAN routers provide users with the multiple </w:t>
      </w:r>
      <w:r w:rsidR="00A40D85" w:rsidRPr="00A40D85">
        <w:rPr>
          <w:rFonts w:ascii="Arial" w:hAnsi="Arial"/>
          <w:color w:val="000000"/>
          <w:sz w:val="22"/>
          <w:szCs w:val="24"/>
          <w:lang w:val="en-GB"/>
        </w:rPr>
        <w:t>bandwidth</w:t>
      </w:r>
      <w:r w:rsidRPr="00A40D85">
        <w:rPr>
          <w:rFonts w:ascii="Arial" w:hAnsi="Arial"/>
          <w:color w:val="000000"/>
          <w:sz w:val="22"/>
          <w:szCs w:val="24"/>
          <w:lang w:val="en-GB"/>
        </w:rPr>
        <w:t xml:space="preserve"> of current mobile telephony connections and make possible the simultaneous use of several Internet or VPN connections from different network operators. </w:t>
      </w:r>
    </w:p>
    <w:p w:rsidR="00350FDA" w:rsidRPr="00A40D85" w:rsidRDefault="00350FDA">
      <w:pPr>
        <w:ind w:right="23"/>
        <w:jc w:val="both"/>
        <w:rPr>
          <w:rFonts w:ascii="Arial" w:hAnsi="Arial"/>
          <w:sz w:val="22"/>
          <w:szCs w:val="24"/>
          <w:lang w:val="en-GB"/>
        </w:rPr>
      </w:pPr>
    </w:p>
    <w:p w:rsidR="00350FDA" w:rsidRPr="00A40D85" w:rsidRDefault="00350FDA">
      <w:pPr>
        <w:ind w:right="23"/>
        <w:jc w:val="both"/>
        <w:rPr>
          <w:rFonts w:ascii="Arial" w:hAnsi="Arial"/>
          <w:sz w:val="22"/>
          <w:szCs w:val="24"/>
          <w:lang w:val="en-GB"/>
        </w:rPr>
      </w:pPr>
      <w:r w:rsidRPr="00A40D85">
        <w:rPr>
          <w:rFonts w:ascii="Arial" w:hAnsi="Arial"/>
          <w:b/>
          <w:sz w:val="22"/>
          <w:szCs w:val="24"/>
          <w:lang w:val="en-GB"/>
        </w:rPr>
        <w:t>WLAN-Partner.com AG</w:t>
      </w:r>
    </w:p>
    <w:p w:rsidR="00350FDA" w:rsidRPr="00A40D85" w:rsidRDefault="00350FDA">
      <w:pPr>
        <w:ind w:right="23"/>
        <w:jc w:val="both"/>
        <w:rPr>
          <w:rFonts w:ascii="Arial" w:hAnsi="Arial"/>
          <w:szCs w:val="24"/>
          <w:lang w:val="en-GB"/>
        </w:rPr>
      </w:pPr>
      <w:r w:rsidRPr="00A40D85">
        <w:rPr>
          <w:rFonts w:ascii="Arial" w:hAnsi="Arial"/>
          <w:sz w:val="22"/>
          <w:szCs w:val="24"/>
          <w:lang w:val="en-GB"/>
        </w:rPr>
        <w:t xml:space="preserve">The company, which was </w:t>
      </w:r>
      <w:r w:rsidR="00A40D85">
        <w:rPr>
          <w:rFonts w:ascii="Arial" w:hAnsi="Arial"/>
          <w:sz w:val="22"/>
          <w:szCs w:val="24"/>
          <w:lang w:val="en-GB"/>
        </w:rPr>
        <w:t>established as a start</w:t>
      </w:r>
      <w:r w:rsidRPr="00A40D85">
        <w:rPr>
          <w:rFonts w:ascii="Arial" w:hAnsi="Arial"/>
          <w:sz w:val="22"/>
          <w:szCs w:val="24"/>
          <w:lang w:val="en-GB"/>
        </w:rPr>
        <w:t>up by Prof. Beat Stettler at the University of Applied Sciences Rapperswil and specialises in the planning of secure, reliable and profitable WLAN networks, is excellently positioned in the design, construction and operation of wireless communication solutions. Analysis, coordination and monitoring ensure a solution of consistent service quality.</w:t>
      </w:r>
    </w:p>
    <w:p w:rsidR="00350FDA" w:rsidRPr="00A40D85" w:rsidRDefault="00350FDA">
      <w:pPr>
        <w:ind w:right="23"/>
        <w:jc w:val="both"/>
        <w:rPr>
          <w:rFonts w:ascii="Arial" w:hAnsi="Arial"/>
          <w:sz w:val="22"/>
          <w:szCs w:val="24"/>
          <w:lang w:val="en-GB"/>
        </w:rPr>
      </w:pPr>
    </w:p>
    <w:p w:rsidR="00350FDA" w:rsidRPr="00A40D85" w:rsidRDefault="00350FDA">
      <w:pPr>
        <w:spacing w:line="280" w:lineRule="auto"/>
        <w:jc w:val="both"/>
        <w:rPr>
          <w:rFonts w:ascii="Arial" w:hAnsi="Arial"/>
          <w:sz w:val="22"/>
          <w:szCs w:val="24"/>
          <w:lang w:val="en-GB"/>
        </w:rPr>
      </w:pPr>
      <w:r w:rsidRPr="00A40D85">
        <w:rPr>
          <w:rFonts w:ascii="Arial" w:hAnsi="Arial"/>
          <w:b/>
          <w:sz w:val="22"/>
          <w:szCs w:val="24"/>
          <w:lang w:val="en-GB"/>
        </w:rPr>
        <w:t>PostAuto Schweiz AG</w:t>
      </w:r>
    </w:p>
    <w:p w:rsidR="00350FDA" w:rsidRPr="00A40D85" w:rsidRDefault="00350FDA">
      <w:pPr>
        <w:spacing w:line="280" w:lineRule="auto"/>
        <w:jc w:val="both"/>
        <w:rPr>
          <w:rFonts w:ascii="Arial" w:hAnsi="Arial"/>
          <w:color w:val="000000"/>
          <w:szCs w:val="24"/>
          <w:lang w:val="en-GB"/>
        </w:rPr>
      </w:pPr>
      <w:r w:rsidRPr="00A40D85">
        <w:rPr>
          <w:rFonts w:ascii="Arial" w:hAnsi="Arial"/>
          <w:sz w:val="22"/>
          <w:szCs w:val="24"/>
          <w:lang w:val="en-GB"/>
        </w:rPr>
        <w:t>PostAuto Schweiz AG is the leading bus company in Switzerland’s public transport sector. With over 3,</w:t>
      </w:r>
      <w:r w:rsidR="003F0F6C">
        <w:rPr>
          <w:rFonts w:ascii="Arial" w:hAnsi="Arial"/>
          <w:sz w:val="22"/>
          <w:szCs w:val="24"/>
          <w:lang w:val="en-GB"/>
        </w:rPr>
        <w:t>3</w:t>
      </w:r>
      <w:r w:rsidRPr="00A40D85">
        <w:rPr>
          <w:rFonts w:ascii="Arial" w:hAnsi="Arial"/>
          <w:sz w:val="22"/>
          <w:szCs w:val="24"/>
          <w:lang w:val="en-GB"/>
        </w:rPr>
        <w:t xml:space="preserve">00 employees and more than 2,100 vehicles, PostAuto </w:t>
      </w:r>
      <w:r w:rsidR="00A40D85" w:rsidRPr="00A40D85">
        <w:rPr>
          <w:rFonts w:ascii="Arial" w:hAnsi="Arial"/>
          <w:sz w:val="22"/>
          <w:szCs w:val="24"/>
          <w:lang w:val="en-GB"/>
        </w:rPr>
        <w:t>transports</w:t>
      </w:r>
      <w:r w:rsidRPr="00A40D85">
        <w:rPr>
          <w:rFonts w:ascii="Arial" w:hAnsi="Arial"/>
          <w:sz w:val="22"/>
          <w:szCs w:val="24"/>
          <w:lang w:val="en-GB"/>
        </w:rPr>
        <w:t xml:space="preserve"> over 120 million passengers a year.</w:t>
      </w:r>
    </w:p>
    <w:p w:rsidR="00350FDA" w:rsidRPr="00A40D85" w:rsidRDefault="00350FDA">
      <w:pPr>
        <w:ind w:right="23"/>
        <w:jc w:val="both"/>
        <w:rPr>
          <w:rFonts w:ascii="Arial" w:hAnsi="Arial"/>
          <w:color w:val="000000"/>
          <w:sz w:val="22"/>
          <w:szCs w:val="24"/>
          <w:lang w:val="en-GB"/>
        </w:rPr>
      </w:pPr>
    </w:p>
    <w:p w:rsidR="00350FDA" w:rsidRPr="00A40D85" w:rsidRDefault="00350FDA">
      <w:pPr>
        <w:spacing w:after="292"/>
        <w:ind w:right="23"/>
        <w:jc w:val="both"/>
        <w:rPr>
          <w:rFonts w:ascii="Arial" w:hAnsi="Arial"/>
          <w:b/>
          <w:color w:val="000000"/>
          <w:sz w:val="22"/>
          <w:szCs w:val="24"/>
          <w:lang w:val="en-GB"/>
        </w:rPr>
      </w:pPr>
    </w:p>
    <w:p w:rsidR="00350FDA" w:rsidRPr="00A40D85" w:rsidRDefault="00350FDA">
      <w:pPr>
        <w:spacing w:after="300"/>
        <w:ind w:right="23"/>
        <w:jc w:val="both"/>
        <w:rPr>
          <w:rFonts w:ascii="Arial" w:hAnsi="Arial"/>
          <w:szCs w:val="24"/>
          <w:lang w:val="en-GB"/>
        </w:rPr>
      </w:pPr>
      <w:r w:rsidRPr="00A40D85">
        <w:rPr>
          <w:rFonts w:ascii="Arial" w:hAnsi="Arial"/>
          <w:b/>
          <w:color w:val="000000"/>
          <w:sz w:val="22"/>
          <w:szCs w:val="24"/>
          <w:lang w:val="en-GB"/>
        </w:rPr>
        <w:t xml:space="preserve">Contact for enquiries: </w:t>
      </w:r>
    </w:p>
    <w:p w:rsidR="00350FDA" w:rsidRPr="00A40D85" w:rsidRDefault="00350FDA">
      <w:pPr>
        <w:spacing w:after="292"/>
        <w:ind w:right="23"/>
        <w:jc w:val="both"/>
        <w:rPr>
          <w:rFonts w:ascii="Arial" w:hAnsi="Arial"/>
          <w:b/>
          <w:color w:val="000000"/>
          <w:sz w:val="22"/>
          <w:szCs w:val="24"/>
          <w:lang w:val="en-GB"/>
        </w:rPr>
      </w:pPr>
    </w:p>
    <w:p w:rsidR="00350FDA" w:rsidRPr="00A40D85" w:rsidRDefault="00350FDA">
      <w:pPr>
        <w:spacing w:after="300"/>
        <w:ind w:right="23"/>
        <w:jc w:val="both"/>
        <w:rPr>
          <w:rFonts w:ascii="Arial" w:hAnsi="Arial"/>
          <w:szCs w:val="24"/>
          <w:lang w:val="en-GB"/>
        </w:rPr>
      </w:pPr>
      <w:r w:rsidRPr="00A40D85">
        <w:rPr>
          <w:rFonts w:ascii="Arial" w:hAnsi="Arial"/>
          <w:b/>
          <w:color w:val="000000"/>
          <w:sz w:val="22"/>
          <w:szCs w:val="24"/>
          <w:lang w:val="en-GB"/>
        </w:rPr>
        <w:t xml:space="preserve">IPmotion GmbH </w:t>
      </w:r>
    </w:p>
    <w:p w:rsidR="00350FDA" w:rsidRPr="00C05D15" w:rsidRDefault="00350FDA">
      <w:pPr>
        <w:spacing w:after="292"/>
        <w:ind w:right="23"/>
        <w:jc w:val="both"/>
        <w:rPr>
          <w:rFonts w:ascii="Arial" w:hAnsi="Arial"/>
          <w:color w:val="000000"/>
          <w:sz w:val="22"/>
          <w:szCs w:val="24"/>
          <w:lang w:val="en-GB"/>
        </w:rPr>
      </w:pPr>
      <w:r w:rsidRPr="00A40D85">
        <w:rPr>
          <w:rFonts w:ascii="Arial" w:hAnsi="Arial"/>
          <w:color w:val="000000"/>
          <w:sz w:val="22"/>
          <w:szCs w:val="24"/>
          <w:lang w:val="en-GB"/>
        </w:rPr>
        <w:t>Florian Kempff</w:t>
      </w:r>
      <w:r w:rsidR="00C05D15">
        <w:rPr>
          <w:rFonts w:ascii="Arial" w:hAnsi="Arial"/>
          <w:color w:val="000000"/>
          <w:sz w:val="22"/>
          <w:szCs w:val="24"/>
          <w:lang w:val="en-GB"/>
        </w:rPr>
        <w:br/>
      </w:r>
      <w:r w:rsidRPr="00A40D85">
        <w:rPr>
          <w:rFonts w:ascii="Arial" w:hAnsi="Arial"/>
          <w:color w:val="000000"/>
          <w:sz w:val="22"/>
          <w:szCs w:val="24"/>
          <w:lang w:val="en-GB"/>
        </w:rPr>
        <w:t>Managing Partner</w:t>
      </w:r>
      <w:r w:rsidR="00C05D15">
        <w:rPr>
          <w:rFonts w:ascii="Arial" w:hAnsi="Arial"/>
          <w:color w:val="000000"/>
          <w:sz w:val="22"/>
          <w:szCs w:val="24"/>
          <w:lang w:val="en-GB"/>
        </w:rPr>
        <w:br/>
      </w:r>
      <w:r w:rsidRPr="00A40D85">
        <w:rPr>
          <w:rFonts w:ascii="Arial" w:hAnsi="Arial"/>
          <w:color w:val="000000"/>
          <w:sz w:val="22"/>
          <w:szCs w:val="24"/>
          <w:lang w:val="en-GB"/>
        </w:rPr>
        <w:t>Tel.: +49-641-350999-0</w:t>
      </w:r>
      <w:r w:rsidR="00C05D15">
        <w:rPr>
          <w:rFonts w:ascii="Arial" w:hAnsi="Arial"/>
          <w:color w:val="000000"/>
          <w:sz w:val="22"/>
          <w:szCs w:val="24"/>
          <w:lang w:val="en-GB"/>
        </w:rPr>
        <w:br/>
      </w:r>
      <w:r w:rsidRPr="00A40D85">
        <w:rPr>
          <w:rFonts w:ascii="Arial" w:hAnsi="Arial"/>
          <w:color w:val="000000"/>
          <w:sz w:val="22"/>
          <w:szCs w:val="24"/>
          <w:lang w:val="en-GB"/>
        </w:rPr>
        <w:t>Ludwig-Rinn-Str. 8-16</w:t>
      </w:r>
      <w:r w:rsidR="00C05D15">
        <w:rPr>
          <w:rFonts w:ascii="Arial" w:hAnsi="Arial"/>
          <w:color w:val="000000"/>
          <w:sz w:val="22"/>
          <w:szCs w:val="24"/>
          <w:lang w:val="en-GB"/>
        </w:rPr>
        <w:br/>
      </w:r>
      <w:r w:rsidRPr="00A40D85">
        <w:rPr>
          <w:rFonts w:ascii="Arial" w:hAnsi="Arial"/>
          <w:color w:val="000000"/>
          <w:sz w:val="22"/>
          <w:szCs w:val="24"/>
          <w:lang w:val="en-GB"/>
        </w:rPr>
        <w:t xml:space="preserve">35452 Heuchelheim </w:t>
      </w:r>
      <w:r w:rsidR="00C05D15">
        <w:rPr>
          <w:rFonts w:ascii="Arial" w:hAnsi="Arial"/>
          <w:color w:val="000000"/>
          <w:sz w:val="22"/>
          <w:szCs w:val="24"/>
          <w:lang w:val="en-GB"/>
        </w:rPr>
        <w:br/>
      </w:r>
      <w:r w:rsidRPr="00A40D85">
        <w:rPr>
          <w:rFonts w:ascii="Arial" w:hAnsi="Arial"/>
          <w:color w:val="000000"/>
          <w:sz w:val="22"/>
          <w:szCs w:val="24"/>
          <w:lang w:val="en-GB"/>
        </w:rPr>
        <w:t xml:space="preserve">E-mail: </w:t>
      </w:r>
      <w:hyperlink r:id="rId8" w:history="1">
        <w:r w:rsidR="00C05D15" w:rsidRPr="004F5720">
          <w:rPr>
            <w:rStyle w:val="Hyperlink"/>
            <w:rFonts w:ascii="Arial" w:hAnsi="Arial"/>
            <w:sz w:val="22"/>
            <w:szCs w:val="24"/>
            <w:lang w:val="en-GB"/>
          </w:rPr>
          <w:t>fk@IPmotion.de</w:t>
        </w:r>
      </w:hyperlink>
      <w:r w:rsidR="00C05D15">
        <w:rPr>
          <w:rFonts w:ascii="Arial" w:hAnsi="Arial"/>
          <w:color w:val="000000"/>
          <w:sz w:val="22"/>
          <w:szCs w:val="24"/>
          <w:lang w:val="en-GB"/>
        </w:rPr>
        <w:br/>
      </w:r>
      <w:r w:rsidRPr="00A40D85">
        <w:rPr>
          <w:rFonts w:ascii="Arial" w:hAnsi="Arial"/>
          <w:color w:val="000000"/>
          <w:sz w:val="22"/>
          <w:szCs w:val="24"/>
          <w:lang w:val="en-GB"/>
        </w:rPr>
        <w:t>www.IPmotion.de</w:t>
      </w:r>
    </w:p>
    <w:p w:rsidR="00350FDA" w:rsidRPr="00A40D85" w:rsidRDefault="00350FDA">
      <w:pPr>
        <w:spacing w:after="292"/>
        <w:ind w:right="23"/>
        <w:jc w:val="both"/>
        <w:rPr>
          <w:rFonts w:ascii="Arial" w:hAnsi="Arial"/>
          <w:color w:val="000000"/>
          <w:sz w:val="22"/>
          <w:szCs w:val="24"/>
          <w:lang w:val="en-GB"/>
        </w:rPr>
      </w:pPr>
      <w:r w:rsidRPr="00A40D85">
        <w:rPr>
          <w:rFonts w:ascii="Arial" w:hAnsi="Arial"/>
          <w:b/>
          <w:color w:val="000000"/>
          <w:sz w:val="22"/>
          <w:szCs w:val="24"/>
          <w:lang w:val="en-GB"/>
        </w:rPr>
        <w:t>CommunicaTech Stefanie K. Fehse</w:t>
      </w:r>
    </w:p>
    <w:p w:rsidR="00350FDA" w:rsidRPr="00C05D15" w:rsidRDefault="00350FDA" w:rsidP="00C05D15">
      <w:pPr>
        <w:spacing w:after="300"/>
        <w:ind w:right="23"/>
        <w:rPr>
          <w:rFonts w:ascii="Arial" w:hAnsi="Arial"/>
          <w:color w:val="000000"/>
          <w:sz w:val="22"/>
          <w:szCs w:val="24"/>
          <w:lang w:val="en-GB"/>
        </w:rPr>
      </w:pPr>
      <w:r w:rsidRPr="00A40D85">
        <w:rPr>
          <w:rFonts w:ascii="Arial" w:hAnsi="Arial"/>
          <w:color w:val="000000"/>
          <w:sz w:val="22"/>
          <w:szCs w:val="24"/>
          <w:lang w:val="en-GB"/>
        </w:rPr>
        <w:t>Communications management I editorial services</w:t>
      </w:r>
      <w:r w:rsidR="00C05D15">
        <w:rPr>
          <w:rFonts w:ascii="Arial" w:hAnsi="Arial"/>
          <w:color w:val="000000"/>
          <w:sz w:val="22"/>
          <w:szCs w:val="24"/>
          <w:lang w:val="en-GB"/>
        </w:rPr>
        <w:br/>
      </w:r>
      <w:r w:rsidRPr="00A40D85">
        <w:rPr>
          <w:rFonts w:ascii="Arial" w:hAnsi="Arial"/>
          <w:color w:val="000000"/>
          <w:sz w:val="22"/>
          <w:szCs w:val="24"/>
          <w:lang w:val="en-GB"/>
        </w:rPr>
        <w:t>Stefanie Katrin Fehse</w:t>
      </w:r>
      <w:r w:rsidR="00C05D15">
        <w:rPr>
          <w:rFonts w:ascii="Arial" w:hAnsi="Arial"/>
          <w:color w:val="000000"/>
          <w:sz w:val="22"/>
          <w:szCs w:val="24"/>
          <w:lang w:val="en-GB"/>
        </w:rPr>
        <w:br/>
      </w:r>
      <w:r w:rsidRPr="00A40D85">
        <w:rPr>
          <w:rFonts w:ascii="Arial" w:hAnsi="Arial"/>
          <w:color w:val="000000"/>
          <w:sz w:val="22"/>
          <w:szCs w:val="24"/>
          <w:lang w:val="en-GB"/>
        </w:rPr>
        <w:t>Owner/journalist</w:t>
      </w:r>
      <w:r w:rsidR="00C05D15">
        <w:rPr>
          <w:rFonts w:ascii="Arial" w:hAnsi="Arial"/>
          <w:color w:val="000000"/>
          <w:sz w:val="22"/>
          <w:szCs w:val="24"/>
          <w:lang w:val="en-GB"/>
        </w:rPr>
        <w:br/>
      </w:r>
      <w:r w:rsidRPr="00A40D85">
        <w:rPr>
          <w:rFonts w:ascii="Arial" w:hAnsi="Arial"/>
          <w:color w:val="000000"/>
          <w:sz w:val="22"/>
          <w:szCs w:val="24"/>
          <w:lang w:val="en-GB"/>
        </w:rPr>
        <w:t>Schinkelstr. 42</w:t>
      </w:r>
      <w:r w:rsidR="00C05D15">
        <w:rPr>
          <w:rFonts w:ascii="Arial" w:hAnsi="Arial"/>
          <w:color w:val="000000"/>
          <w:sz w:val="22"/>
          <w:szCs w:val="24"/>
          <w:lang w:val="en-GB"/>
        </w:rPr>
        <w:br/>
      </w:r>
      <w:r w:rsidRPr="00A40D85">
        <w:rPr>
          <w:rFonts w:ascii="Arial" w:hAnsi="Arial"/>
          <w:color w:val="000000"/>
          <w:sz w:val="22"/>
          <w:szCs w:val="24"/>
          <w:lang w:val="en-GB"/>
        </w:rPr>
        <w:t xml:space="preserve">80805 Munich </w:t>
      </w:r>
      <w:r w:rsidR="00C05D15">
        <w:rPr>
          <w:rFonts w:ascii="Arial" w:hAnsi="Arial"/>
          <w:color w:val="000000"/>
          <w:sz w:val="22"/>
          <w:szCs w:val="24"/>
          <w:lang w:val="en-GB"/>
        </w:rPr>
        <w:br/>
      </w:r>
      <w:r w:rsidRPr="00A40D85">
        <w:rPr>
          <w:rFonts w:ascii="Arial" w:hAnsi="Arial"/>
          <w:color w:val="000000"/>
          <w:sz w:val="22"/>
          <w:szCs w:val="24"/>
          <w:lang w:val="en-GB"/>
        </w:rPr>
        <w:t xml:space="preserve">E-mail: </w:t>
      </w:r>
      <w:hyperlink r:id="rId9" w:history="1">
        <w:r w:rsidR="00C05D15" w:rsidRPr="004F5720">
          <w:rPr>
            <w:rStyle w:val="Hyperlink"/>
            <w:rFonts w:ascii="Arial" w:hAnsi="Arial"/>
            <w:sz w:val="22"/>
            <w:szCs w:val="24"/>
            <w:lang w:val="en-GB"/>
          </w:rPr>
          <w:t>ipmotion@communicatech.de</w:t>
        </w:r>
      </w:hyperlink>
      <w:r w:rsidR="00C05D15">
        <w:rPr>
          <w:rFonts w:ascii="Arial" w:hAnsi="Arial"/>
          <w:color w:val="000000"/>
          <w:sz w:val="22"/>
          <w:szCs w:val="24"/>
          <w:lang w:val="en-GB"/>
        </w:rPr>
        <w:br/>
      </w:r>
      <w:bookmarkStart w:id="0" w:name="_GoBack"/>
      <w:bookmarkEnd w:id="0"/>
      <w:r w:rsidRPr="00A40D85">
        <w:rPr>
          <w:rFonts w:ascii="Arial" w:hAnsi="Arial"/>
          <w:color w:val="000000"/>
          <w:sz w:val="22"/>
          <w:szCs w:val="24"/>
          <w:lang w:val="en-GB"/>
        </w:rPr>
        <w:t>www.communicatech.de</w:t>
      </w:r>
      <w:r w:rsidRPr="00A40D85">
        <w:rPr>
          <w:rFonts w:ascii="Arial" w:hAnsi="Arial"/>
          <w:b/>
          <w:color w:val="000000"/>
          <w:sz w:val="22"/>
          <w:szCs w:val="24"/>
          <w:lang w:val="en-GB"/>
        </w:rPr>
        <w:t xml:space="preserve"> </w:t>
      </w:r>
    </w:p>
    <w:sectPr w:rsidR="00350FDA" w:rsidRPr="00C05D15">
      <w:footnotePr>
        <w:pos w:val="beneathText"/>
      </w:footnotePr>
      <w:pgSz w:w="11906" w:h="16838"/>
      <w:pgMar w:top="1417" w:right="1417" w:bottom="76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79" w:rsidRDefault="00BC5779">
      <w:pPr>
        <w:rPr>
          <w:szCs w:val="24"/>
        </w:rPr>
      </w:pPr>
      <w:r>
        <w:rPr>
          <w:szCs w:val="24"/>
        </w:rPr>
        <w:separator/>
      </w:r>
    </w:p>
  </w:endnote>
  <w:endnote w:type="continuationSeparator" w:id="0">
    <w:p w:rsidR="00BC5779" w:rsidRDefault="00BC577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79" w:rsidRDefault="00BC5779">
      <w:pPr>
        <w:rPr>
          <w:szCs w:val="24"/>
        </w:rPr>
      </w:pPr>
      <w:r>
        <w:rPr>
          <w:szCs w:val="24"/>
        </w:rPr>
        <w:separator/>
      </w:r>
    </w:p>
  </w:footnote>
  <w:footnote w:type="continuationSeparator" w:id="0">
    <w:p w:rsidR="00BC5779" w:rsidRDefault="00BC5779">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2F46056"/>
    <w:lvl w:ilvl="0">
      <w:start w:val="1"/>
      <w:numFmt w:val="none"/>
      <w:pStyle w:val="berschrift1"/>
      <w:suff w:val="nothing"/>
      <w:lvlText w:val=""/>
      <w:lvlJc w:val="left"/>
      <w:pPr>
        <w:ind w:left="0" w:firstLine="0"/>
      </w:pPr>
      <w:rPr>
        <w:rFonts w:ascii="Times New Roman" w:hAnsi="Times New Roman" w:cs="Times New Roman" w:hint="default"/>
      </w:rPr>
    </w:lvl>
    <w:lvl w:ilvl="1">
      <w:start w:val="1"/>
      <w:numFmt w:val="none"/>
      <w:pStyle w:val="berschrift2"/>
      <w:suff w:val="nothing"/>
      <w:lvlText w:val=""/>
      <w:lvlJc w:val="left"/>
      <w:pPr>
        <w:ind w:left="567"/>
      </w:pPr>
      <w:rPr>
        <w:rFonts w:ascii="Times New Roman" w:hAnsi="Times New Roman" w:cs="Times New Roman" w:hint="default"/>
      </w:rPr>
    </w:lvl>
    <w:lvl w:ilvl="2">
      <w:start w:val="1"/>
      <w:numFmt w:val="none"/>
      <w:pStyle w:val="berschrift3"/>
      <w:suff w:val="nothing"/>
      <w:lvlText w:val=""/>
      <w:lvlJc w:val="left"/>
      <w:pPr>
        <w:ind w:left="567"/>
      </w:pPr>
      <w:rPr>
        <w:rFonts w:ascii="Times New Roman" w:hAnsi="Times New Roman" w:cs="Times New Roman" w:hint="default"/>
      </w:rPr>
    </w:lvl>
    <w:lvl w:ilvl="3">
      <w:start w:val="1"/>
      <w:numFmt w:val="none"/>
      <w:pStyle w:val="berschrift4"/>
      <w:suff w:val="nothing"/>
      <w:lvlText w:val=""/>
      <w:lvlJc w:val="left"/>
      <w:pPr>
        <w:ind w:left="540"/>
      </w:pPr>
      <w:rPr>
        <w:rFonts w:ascii="Times New Roman" w:hAnsi="Times New Roman" w:cs="Times New Roman" w:hint="default"/>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1C0475BB"/>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
    <w:nsid w:val="50F934C7"/>
    <w:multiLevelType w:val="multilevel"/>
    <w:tmpl w:val="D41AA0B8"/>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3">
    <w:nsid w:val="583F3E2A"/>
    <w:multiLevelType w:val="multilevel"/>
    <w:tmpl w:val="47586F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5F435FE7"/>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5">
    <w:nsid w:val="7B6E05A0"/>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3B"/>
    <w:rsid w:val="00027A35"/>
    <w:rsid w:val="00116283"/>
    <w:rsid w:val="0025605F"/>
    <w:rsid w:val="002D537E"/>
    <w:rsid w:val="00350FDA"/>
    <w:rsid w:val="003F0F6C"/>
    <w:rsid w:val="004611C3"/>
    <w:rsid w:val="00465B3A"/>
    <w:rsid w:val="004D380E"/>
    <w:rsid w:val="00527DC6"/>
    <w:rsid w:val="00566B17"/>
    <w:rsid w:val="007A2B83"/>
    <w:rsid w:val="007C22FD"/>
    <w:rsid w:val="007E458C"/>
    <w:rsid w:val="00800C63"/>
    <w:rsid w:val="009254BE"/>
    <w:rsid w:val="009F6503"/>
    <w:rsid w:val="00A40D85"/>
    <w:rsid w:val="00A900DB"/>
    <w:rsid w:val="00BC5779"/>
    <w:rsid w:val="00BD03D7"/>
    <w:rsid w:val="00C05D15"/>
    <w:rsid w:val="00D17F16"/>
    <w:rsid w:val="00D51FD2"/>
    <w:rsid w:val="00EE4B3B"/>
    <w:rsid w:val="00F2106D"/>
    <w:rsid w:val="00F3591A"/>
    <w:rsid w:val="00F84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66251B-25B0-46F1-9C7E-C979A526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overflowPunct w:val="0"/>
      <w:autoSpaceDE w:val="0"/>
      <w:autoSpaceDN w:val="0"/>
      <w:adjustRightInd w:val="0"/>
      <w:textAlignment w:val="baseline"/>
    </w:pPr>
    <w:rPr>
      <w:kern w:val="1"/>
      <w:sz w:val="24"/>
    </w:rPr>
  </w:style>
  <w:style w:type="paragraph" w:styleId="berschrift1">
    <w:name w:val="heading 1"/>
    <w:basedOn w:val="Standard"/>
    <w:next w:val="Standard"/>
    <w:qFormat/>
    <w:pPr>
      <w:keepNext/>
      <w:numPr>
        <w:numId w:val="4"/>
      </w:numPr>
      <w:outlineLvl w:val="0"/>
    </w:pPr>
    <w:rPr>
      <w:b/>
      <w:snapToGrid w:val="0"/>
    </w:rPr>
  </w:style>
  <w:style w:type="paragraph" w:styleId="berschrift2">
    <w:name w:val="heading 2"/>
    <w:basedOn w:val="Standard"/>
    <w:next w:val="Standard"/>
    <w:qFormat/>
    <w:pPr>
      <w:keepNext/>
      <w:numPr>
        <w:ilvl w:val="1"/>
        <w:numId w:val="4"/>
      </w:numPr>
      <w:spacing w:line="360" w:lineRule="auto"/>
      <w:ind w:right="1134"/>
      <w:jc w:val="both"/>
      <w:outlineLvl w:val="1"/>
    </w:pPr>
    <w:rPr>
      <w:b/>
    </w:rPr>
  </w:style>
  <w:style w:type="paragraph" w:styleId="berschrift3">
    <w:name w:val="heading 3"/>
    <w:basedOn w:val="Standard"/>
    <w:next w:val="Standard"/>
    <w:qFormat/>
    <w:pPr>
      <w:keepNext/>
      <w:numPr>
        <w:ilvl w:val="2"/>
        <w:numId w:val="4"/>
      </w:numPr>
      <w:spacing w:line="360" w:lineRule="auto"/>
      <w:ind w:right="1134"/>
      <w:jc w:val="both"/>
      <w:outlineLvl w:val="2"/>
    </w:pPr>
    <w:rPr>
      <w:rFonts w:ascii="Arial" w:hAnsi="Arial"/>
      <w:b/>
      <w:sz w:val="22"/>
    </w:rPr>
  </w:style>
  <w:style w:type="paragraph" w:styleId="berschrift4">
    <w:name w:val="heading 4"/>
    <w:basedOn w:val="Standard"/>
    <w:next w:val="Standard"/>
    <w:qFormat/>
    <w:pPr>
      <w:keepNext/>
      <w:numPr>
        <w:ilvl w:val="3"/>
        <w:numId w:val="4"/>
      </w:numPr>
      <w:ind w:right="1103"/>
      <w:jc w:val="both"/>
      <w:outlineLvl w:val="3"/>
    </w:pPr>
    <w:rPr>
      <w:rFonts w:ascii="Arial" w:hAnsi="Arial"/>
      <w:b/>
      <w:color w:val="000000"/>
      <w:sz w:val="22"/>
    </w:rPr>
  </w:style>
  <w:style w:type="character" w:default="1" w:styleId="Absatz-Standardschriftart">
    <w:name w:val="Default Paragraph Font"/>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RTFNum21">
    <w:name w:val="RTF_Num 2 1"/>
    <w:rPr>
      <w:rFonts w:ascii="Times New Roman" w:hAnsi="Times New Roman"/>
    </w:rPr>
  </w:style>
  <w:style w:type="character" w:customStyle="1" w:styleId="RTFNum22">
    <w:name w:val="RTF_Num 2 2"/>
    <w:rPr>
      <w:rFonts w:ascii="Times New Roman" w:hAnsi="Times New Roman"/>
    </w:rPr>
  </w:style>
  <w:style w:type="character" w:customStyle="1" w:styleId="RTFNum23">
    <w:name w:val="RTF_Num 2 3"/>
    <w:rPr>
      <w:rFonts w:ascii="Courier New" w:hAnsi="Courier New"/>
    </w:rPr>
  </w:style>
  <w:style w:type="character" w:customStyle="1" w:styleId="RTFNum24">
    <w:name w:val="RTF_Num 2 4"/>
    <w:rPr>
      <w:rFonts w:ascii="Times New Roman" w:hAnsi="Times New Roman"/>
    </w:rPr>
  </w:style>
  <w:style w:type="character" w:customStyle="1" w:styleId="RTFNum25">
    <w:name w:val="RTF_Num 2 5"/>
    <w:rPr>
      <w:rFonts w:ascii="Times New Roman" w:hAnsi="Times New Roman"/>
    </w:rPr>
  </w:style>
  <w:style w:type="character" w:customStyle="1" w:styleId="RTFNum26">
    <w:name w:val="RTF_Num 2 6"/>
    <w:rPr>
      <w:rFonts w:ascii="Times New Roman" w:hAnsi="Times New Roman"/>
    </w:rPr>
  </w:style>
  <w:style w:type="character" w:customStyle="1" w:styleId="RTFNum27">
    <w:name w:val="RTF_Num 2 7"/>
    <w:rPr>
      <w:rFonts w:ascii="Courier New" w:hAnsi="Courier New"/>
    </w:rPr>
  </w:style>
  <w:style w:type="character" w:customStyle="1" w:styleId="RTFNum28">
    <w:name w:val="RTF_Num 2 8"/>
    <w:rPr>
      <w:rFonts w:ascii="Times New Roman" w:hAnsi="Times New Roman"/>
    </w:rPr>
  </w:style>
  <w:style w:type="character" w:customStyle="1" w:styleId="RTFNum29">
    <w:name w:val="RTF_Num 2 9"/>
    <w:rPr>
      <w:rFonts w:ascii="Times New Roman" w:hAnsi="Times New Roman"/>
    </w:rPr>
  </w:style>
  <w:style w:type="character" w:customStyle="1" w:styleId="RTFNum31">
    <w:name w:val="RTF_Num 3 1"/>
    <w:rPr>
      <w:rFonts w:ascii="Times New Roman" w:hAnsi="Times New Roman"/>
    </w:rPr>
  </w:style>
  <w:style w:type="character" w:customStyle="1" w:styleId="RTFNum32">
    <w:name w:val="RTF_Num 3 2"/>
    <w:rPr>
      <w:rFonts w:ascii="Courier New" w:hAnsi="Courier New"/>
    </w:rPr>
  </w:style>
  <w:style w:type="character" w:customStyle="1" w:styleId="RTFNum33">
    <w:name w:val="RTF_Num 3 3"/>
    <w:rPr>
      <w:rFonts w:ascii="Times New Roman" w:hAnsi="Times New Roman"/>
    </w:rPr>
  </w:style>
  <w:style w:type="character" w:customStyle="1" w:styleId="RTFNum34">
    <w:name w:val="RTF_Num 3 4"/>
    <w:rPr>
      <w:rFonts w:ascii="Times New Roman" w:hAnsi="Times New Roman"/>
    </w:rPr>
  </w:style>
  <w:style w:type="character" w:customStyle="1" w:styleId="RTFNum35">
    <w:name w:val="RTF_Num 3 5"/>
    <w:rPr>
      <w:rFonts w:ascii="Courier New" w:hAnsi="Courier New"/>
    </w:rPr>
  </w:style>
  <w:style w:type="character" w:customStyle="1" w:styleId="RTFNum36">
    <w:name w:val="RTF_Num 3 6"/>
    <w:rPr>
      <w:rFonts w:ascii="Times New Roman" w:hAnsi="Times New Roman"/>
    </w:rPr>
  </w:style>
  <w:style w:type="character" w:customStyle="1" w:styleId="RTFNum37">
    <w:name w:val="RTF_Num 3 7"/>
    <w:rPr>
      <w:rFonts w:ascii="Times New Roman" w:hAnsi="Times New Roman"/>
    </w:rPr>
  </w:style>
  <w:style w:type="character" w:customStyle="1" w:styleId="RTFNum38">
    <w:name w:val="RTF_Num 3 8"/>
    <w:rPr>
      <w:rFonts w:ascii="Courier New" w:hAnsi="Courier New"/>
    </w:rPr>
  </w:style>
  <w:style w:type="character" w:customStyle="1" w:styleId="RTFNum39">
    <w:name w:val="RTF_Num 3 9"/>
    <w:rPr>
      <w:rFonts w:ascii="Times New Roman" w:hAnsi="Times New Roman"/>
    </w:rPr>
  </w:style>
  <w:style w:type="character" w:customStyle="1" w:styleId="RTFNum41">
    <w:name w:val="RTF_Num 4 1"/>
    <w:rPr>
      <w:rFonts w:ascii="Arial" w:hAnsi="Arial"/>
    </w:rPr>
  </w:style>
  <w:style w:type="character" w:customStyle="1" w:styleId="RTFNum42">
    <w:name w:val="RTF_Num 4 2"/>
    <w:rPr>
      <w:rFonts w:ascii="Courier New" w:hAnsi="Courier New"/>
    </w:rPr>
  </w:style>
  <w:style w:type="character" w:customStyle="1" w:styleId="RTFNum43">
    <w:name w:val="RTF_Num 4 3"/>
    <w:rPr>
      <w:rFonts w:ascii="Times New Roman" w:hAnsi="Times New Roman"/>
    </w:rPr>
  </w:style>
  <w:style w:type="character" w:customStyle="1" w:styleId="RTFNum44">
    <w:name w:val="RTF_Num 4 4"/>
    <w:rPr>
      <w:rFonts w:ascii="Times New Roman" w:hAnsi="Times New Roman"/>
    </w:rPr>
  </w:style>
  <w:style w:type="character" w:customStyle="1" w:styleId="RTFNum45">
    <w:name w:val="RTF_Num 4 5"/>
    <w:rPr>
      <w:rFonts w:ascii="Courier New" w:hAnsi="Courier New"/>
    </w:rPr>
  </w:style>
  <w:style w:type="character" w:customStyle="1" w:styleId="RTFNum46">
    <w:name w:val="RTF_Num 4 6"/>
    <w:rPr>
      <w:rFonts w:ascii="Times New Roman" w:hAnsi="Times New Roman"/>
    </w:rPr>
  </w:style>
  <w:style w:type="character" w:customStyle="1" w:styleId="RTFNum47">
    <w:name w:val="RTF_Num 4 7"/>
    <w:rPr>
      <w:rFonts w:ascii="Times New Roman" w:hAnsi="Times New Roman"/>
    </w:rPr>
  </w:style>
  <w:style w:type="character" w:customStyle="1" w:styleId="RTFNum48">
    <w:name w:val="RTF_Num 4 8"/>
    <w:rPr>
      <w:rFonts w:ascii="Courier New" w:hAnsi="Courier New"/>
    </w:rPr>
  </w:style>
  <w:style w:type="character" w:customStyle="1" w:styleId="RTFNum49">
    <w:name w:val="RTF_Num 4 9"/>
    <w:rPr>
      <w:rFonts w:ascii="Times New Roman" w:hAnsi="Times New Roman"/>
    </w:rPr>
  </w:style>
  <w:style w:type="character" w:customStyle="1" w:styleId="RTFNum51">
    <w:name w:val="RTF_Num 5 1"/>
    <w:rPr>
      <w:rFonts w:ascii="Times New Roman" w:hAnsi="Times New Roman"/>
    </w:rPr>
  </w:style>
  <w:style w:type="character" w:customStyle="1" w:styleId="RTFNum52">
    <w:name w:val="RTF_Num 5 2"/>
    <w:rPr>
      <w:rFonts w:ascii="Courier New" w:hAnsi="Courier New"/>
    </w:rPr>
  </w:style>
  <w:style w:type="character" w:customStyle="1" w:styleId="RTFNum53">
    <w:name w:val="RTF_Num 5 3"/>
    <w:rPr>
      <w:rFonts w:ascii="Times New Roman" w:hAnsi="Times New Roman"/>
    </w:rPr>
  </w:style>
  <w:style w:type="character" w:customStyle="1" w:styleId="RTFNum54">
    <w:name w:val="RTF_Num 5 4"/>
    <w:rPr>
      <w:rFonts w:ascii="Times New Roman" w:hAnsi="Times New Roman"/>
    </w:rPr>
  </w:style>
  <w:style w:type="character" w:customStyle="1" w:styleId="RTFNum55">
    <w:name w:val="RTF_Num 5 5"/>
    <w:rPr>
      <w:rFonts w:ascii="Courier New" w:hAnsi="Courier New"/>
    </w:rPr>
  </w:style>
  <w:style w:type="character" w:customStyle="1" w:styleId="RTFNum56">
    <w:name w:val="RTF_Num 5 6"/>
    <w:rPr>
      <w:rFonts w:ascii="Times New Roman" w:hAnsi="Times New Roman"/>
    </w:rPr>
  </w:style>
  <w:style w:type="character" w:customStyle="1" w:styleId="RTFNum57">
    <w:name w:val="RTF_Num 5 7"/>
    <w:rPr>
      <w:rFonts w:ascii="Times New Roman" w:hAnsi="Times New Roman"/>
    </w:rPr>
  </w:style>
  <w:style w:type="character" w:customStyle="1" w:styleId="RTFNum58">
    <w:name w:val="RTF_Num 5 8"/>
    <w:rPr>
      <w:rFonts w:ascii="Courier New" w:hAnsi="Courier New"/>
    </w:rPr>
  </w:style>
  <w:style w:type="character" w:customStyle="1" w:styleId="RTFNum59">
    <w:name w:val="RTF_Num 5 9"/>
    <w:rPr>
      <w:rFonts w:ascii="Times New Roman" w:hAnsi="Times New Roman"/>
    </w:rPr>
  </w:style>
  <w:style w:type="character" w:customStyle="1" w:styleId="berschrift1Zchn">
    <w:name w:val="Überschrift 1 Zchn"/>
    <w:rPr>
      <w:rFonts w:ascii="Times New Roman" w:hAnsi="Times New Roman" w:cs="Times New Roman"/>
      <w:b/>
      <w:kern w:val="1"/>
      <w:sz w:val="32"/>
    </w:rPr>
  </w:style>
  <w:style w:type="character" w:customStyle="1" w:styleId="berschrift2Zchn">
    <w:name w:val="Überschrift 2 Zchn"/>
    <w:rPr>
      <w:rFonts w:cs="Times New Roman"/>
      <w:b/>
      <w:sz w:val="24"/>
    </w:rPr>
  </w:style>
  <w:style w:type="character" w:customStyle="1" w:styleId="berschrift3Zchn">
    <w:name w:val="Überschrift 3 Zchn"/>
    <w:rPr>
      <w:rFonts w:ascii="Times New Roman" w:hAnsi="Times New Roman" w:cs="Times New Roman"/>
      <w:b/>
      <w:sz w:val="26"/>
    </w:rPr>
  </w:style>
  <w:style w:type="character" w:customStyle="1" w:styleId="berschrift4Zchn">
    <w:name w:val="Überschrift 4 Zchn"/>
    <w:rPr>
      <w:rFonts w:ascii="Times New Roman" w:hAnsi="Times New Roman" w:cs="Times New Roman"/>
      <w:b/>
      <w:sz w:val="28"/>
    </w:rPr>
  </w:style>
  <w:style w:type="character" w:styleId="Hyperlink">
    <w:name w:val="Hyperlink"/>
    <w:rPr>
      <w:rFonts w:cs="Times New Roman"/>
      <w:color w:val="0000FF"/>
      <w:u w:val="single"/>
    </w:rPr>
  </w:style>
  <w:style w:type="character" w:customStyle="1" w:styleId="Textkrper-ZeileneinzugZchn">
    <w:name w:val="Textkörper-Zeileneinzug Zchn"/>
    <w:rPr>
      <w:rFonts w:cs="Times New Roman"/>
      <w:sz w:val="24"/>
    </w:rPr>
  </w:style>
  <w:style w:type="character" w:customStyle="1" w:styleId="SprechblasentextZchn">
    <w:name w:val="Sprechblasentext Zchn"/>
    <w:rPr>
      <w:rFonts w:ascii="Times New Roman" w:hAnsi="Times New Roman" w:cs="Times New Roman"/>
      <w:sz w:val="16"/>
    </w:rPr>
  </w:style>
  <w:style w:type="character" w:styleId="BesuchterHyperlink">
    <w:name w:val="FollowedHyperlink"/>
    <w:rPr>
      <w:rFonts w:cs="Times New Roman"/>
      <w:color w:val="800080"/>
      <w:u w:val="single"/>
    </w:rPr>
  </w:style>
  <w:style w:type="character" w:customStyle="1" w:styleId="KopfzeileZchn">
    <w:name w:val="Kopfzeile Zchn"/>
    <w:rPr>
      <w:rFonts w:cs="Times New Roman"/>
      <w:sz w:val="24"/>
    </w:rPr>
  </w:style>
  <w:style w:type="character" w:customStyle="1" w:styleId="FuzeileZchn">
    <w:name w:val="Fußzeile Zchn"/>
    <w:rPr>
      <w:rFonts w:cs="Times New Roman"/>
      <w:sz w:val="24"/>
    </w:rPr>
  </w:style>
  <w:style w:type="character" w:styleId="Kommentarzeichen">
    <w:name w:val="annotation reference"/>
    <w:rPr>
      <w:rFonts w:cs="Times New Roman"/>
      <w:sz w:val="16"/>
    </w:rPr>
  </w:style>
  <w:style w:type="character" w:customStyle="1" w:styleId="KommentartextZchn">
    <w:name w:val="Kommentartext Zchn"/>
    <w:rPr>
      <w:rFonts w:cs="Times New Roman"/>
    </w:rPr>
  </w:style>
  <w:style w:type="character" w:customStyle="1" w:styleId="KommentarthemaZchn">
    <w:name w:val="Kommentarthema Zchn"/>
    <w:rPr>
      <w:rFonts w:cs="Times New Roman"/>
      <w:b/>
    </w:rPr>
  </w:style>
  <w:style w:type="paragraph" w:customStyle="1" w:styleId="Heading">
    <w:name w:val="Heading"/>
    <w:basedOn w:val="Standard"/>
    <w:next w:val="Textkrper"/>
    <w:pPr>
      <w:keepNext/>
      <w:spacing w:before="240" w:after="120"/>
    </w:pPr>
    <w:rPr>
      <w:rFonts w:ascii="Arial" w:hAnsi="Arial"/>
      <w:sz w:val="28"/>
    </w:rPr>
  </w:style>
  <w:style w:type="paragraph" w:styleId="Textkrper">
    <w:name w:val="Body Text"/>
    <w:basedOn w:val="Standard"/>
    <w:pPr>
      <w:spacing w:after="120"/>
    </w:pPr>
  </w:style>
  <w:style w:type="paragraph" w:styleId="Liste">
    <w:name w:val="List"/>
    <w:basedOn w:val="Textkrper"/>
  </w:style>
  <w:style w:type="paragraph" w:customStyle="1" w:styleId="Caption1">
    <w:name w:val="Caption1"/>
    <w:basedOn w:val="Standard"/>
    <w:pPr>
      <w:suppressLineNumbers/>
      <w:spacing w:before="120" w:after="120"/>
    </w:pPr>
    <w:rPr>
      <w:i/>
    </w:rPr>
  </w:style>
  <w:style w:type="paragraph" w:customStyle="1" w:styleId="Index">
    <w:name w:val="Index"/>
    <w:basedOn w:val="Standard"/>
    <w:pPr>
      <w:suppressLineNumbers/>
    </w:pPr>
  </w:style>
  <w:style w:type="paragraph" w:styleId="Blocktext">
    <w:name w:val="Block Text"/>
    <w:basedOn w:val="Standard"/>
    <w:pPr>
      <w:ind w:left="567" w:right="1134"/>
      <w:jc w:val="both"/>
    </w:pPr>
    <w:rPr>
      <w:snapToGrid w:val="0"/>
    </w:rPr>
  </w:style>
  <w:style w:type="paragraph" w:styleId="StandardWeb">
    <w:name w:val="Normal (Web)"/>
    <w:basedOn w:val="Standard"/>
    <w:pPr>
      <w:spacing w:before="144" w:after="288"/>
    </w:pPr>
  </w:style>
  <w:style w:type="paragraph" w:styleId="Textkrper-Zeileneinzug">
    <w:name w:val="Body Text Indent"/>
    <w:basedOn w:val="Standard"/>
    <w:pPr>
      <w:ind w:left="567"/>
    </w:pPr>
    <w:rPr>
      <w:rFonts w:ascii="Arial" w:hAnsi="Arial"/>
      <w:b/>
    </w:rPr>
  </w:style>
  <w:style w:type="paragraph" w:styleId="Sprechblasentext">
    <w:name w:val="Balloon Text"/>
    <w:basedOn w:val="Standard"/>
    <w:rPr>
      <w:sz w:val="16"/>
    </w:rPr>
  </w:style>
  <w:style w:type="paragraph" w:customStyle="1" w:styleId="FarbigeSchattierung-Akzent11">
    <w:name w:val="Farbige Schattierung - Akzent 11"/>
    <w:pPr>
      <w:widowControl w:val="0"/>
      <w:suppressAutoHyphens/>
      <w:overflowPunct w:val="0"/>
      <w:autoSpaceDE w:val="0"/>
      <w:autoSpaceDN w:val="0"/>
      <w:adjustRightInd w:val="0"/>
      <w:textAlignment w:val="baseline"/>
    </w:pPr>
    <w:rPr>
      <w:kern w:val="1"/>
      <w:sz w:val="24"/>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Kommentartext">
    <w:name w:val="annotation text"/>
    <w:basedOn w:val="Standard"/>
    <w:rPr>
      <w:sz w:val="20"/>
    </w:rPr>
  </w:style>
  <w:style w:type="paragraph" w:styleId="Kommentarthema">
    <w:name w:val="annotation subject"/>
    <w:basedOn w:val="Kommentartext"/>
    <w:next w:val="Kommentartext"/>
    <w:rPr>
      <w: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heading1">
    <w:name w:val="heading 1"/>
    <w:basedOn w:val="Standard"/>
    <w:next w:val="Standard"/>
    <w:rsid w:val="00A40D85"/>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k@IPmotion.d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pmotion@communicate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3571</Characters>
  <Application>Microsoft Office Word</Application>
  <DocSecurity>4</DocSecurity>
  <Lines>29</Lines>
  <Paragraphs>8</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I</vt:lpstr>
      <vt:lpstr>I</vt:lpstr>
      <vt:lpstr>I</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Ben</dc:creator>
  <cp:keywords/>
  <dc:description/>
  <cp:lastModifiedBy>Florian Kempff</cp:lastModifiedBy>
  <cp:revision>2</cp:revision>
  <dcterms:created xsi:type="dcterms:W3CDTF">2013-06-04T12:34:00Z</dcterms:created>
  <dcterms:modified xsi:type="dcterms:W3CDTF">2013-06-04T12:34:00Z</dcterms:modified>
</cp:coreProperties>
</file>