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130FF3" w:rsidRDefault="00130FF3" w:rsidP="0033105A">
      <w:pPr>
        <w:pStyle w:val="berschrift1"/>
        <w:tabs>
          <w:tab w:val="left" w:pos="7920"/>
        </w:tabs>
        <w:spacing w:before="360" w:after="120" w:line="360" w:lineRule="auto"/>
        <w:ind w:right="23"/>
        <w:jc w:val="both"/>
        <w:rPr>
          <w:rFonts w:ascii="Arial" w:hAnsi="Arial" w:cs="Arial"/>
          <w:spacing w:val="50"/>
          <w:sz w:val="28"/>
          <w:szCs w:val="28"/>
          <w:lang w:val="en-GB"/>
        </w:rPr>
      </w:pPr>
      <w:r>
        <w:rPr>
          <w:rFonts w:ascii="Arial" w:hAnsi="Arial" w:cs="Arial"/>
          <w:spacing w:val="50"/>
          <w:sz w:val="28"/>
          <w:szCs w:val="28"/>
          <w:lang w:val="en-GB"/>
        </w:rPr>
        <w:t>PRESS RELEASE</w:t>
      </w:r>
    </w:p>
    <w:p w:rsidR="00250208" w:rsidRPr="00130FF3" w:rsidRDefault="00DA7F70" w:rsidP="00250208">
      <w:pPr>
        <w:spacing w:line="276" w:lineRule="auto"/>
        <w:jc w:val="both"/>
        <w:rPr>
          <w:rFonts w:ascii="Arial" w:hAnsi="Arial" w:cs="Arial"/>
          <w:b/>
          <w:sz w:val="28"/>
          <w:szCs w:val="28"/>
          <w:lang w:val="en-GB"/>
        </w:rPr>
      </w:pPr>
      <w:proofErr w:type="gramStart"/>
      <w:r w:rsidRPr="00130FF3">
        <w:rPr>
          <w:rFonts w:ascii="Arial" w:hAnsi="Arial" w:cs="Arial"/>
          <w:b/>
          <w:sz w:val="28"/>
          <w:szCs w:val="28"/>
          <w:lang w:val="en-GB"/>
        </w:rPr>
        <w:t>E-</w:t>
      </w:r>
      <w:r w:rsidR="00130FF3">
        <w:rPr>
          <w:rFonts w:ascii="Arial" w:hAnsi="Arial" w:cs="Arial"/>
          <w:b/>
          <w:sz w:val="28"/>
          <w:szCs w:val="28"/>
          <w:lang w:val="en-GB"/>
        </w:rPr>
        <w:t>t</w:t>
      </w:r>
      <w:r w:rsidRPr="00130FF3">
        <w:rPr>
          <w:rFonts w:ascii="Arial" w:hAnsi="Arial" w:cs="Arial"/>
          <w:b/>
          <w:sz w:val="28"/>
          <w:szCs w:val="28"/>
          <w:lang w:val="en-GB"/>
        </w:rPr>
        <w:t>icketing</w:t>
      </w:r>
      <w:proofErr w:type="gramEnd"/>
      <w:r w:rsidRPr="00130FF3">
        <w:rPr>
          <w:rFonts w:ascii="Arial" w:hAnsi="Arial" w:cs="Arial"/>
          <w:b/>
          <w:sz w:val="28"/>
          <w:szCs w:val="28"/>
          <w:lang w:val="en-GB"/>
        </w:rPr>
        <w:t xml:space="preserve"> </w:t>
      </w:r>
      <w:r w:rsidR="00130FF3">
        <w:rPr>
          <w:rFonts w:ascii="Arial" w:hAnsi="Arial" w:cs="Arial"/>
          <w:b/>
          <w:sz w:val="28"/>
          <w:szCs w:val="28"/>
          <w:lang w:val="en-GB"/>
        </w:rPr>
        <w:t>by</w:t>
      </w:r>
      <w:r w:rsidRPr="00130FF3">
        <w:rPr>
          <w:rFonts w:ascii="Arial" w:hAnsi="Arial" w:cs="Arial"/>
          <w:b/>
          <w:sz w:val="28"/>
          <w:szCs w:val="28"/>
          <w:lang w:val="en-GB"/>
        </w:rPr>
        <w:t xml:space="preserve"> WLAN</w:t>
      </w:r>
    </w:p>
    <w:p w:rsidR="00250208" w:rsidRPr="00130FF3" w:rsidRDefault="00D64F3D" w:rsidP="00250208">
      <w:pPr>
        <w:spacing w:line="276" w:lineRule="auto"/>
        <w:jc w:val="both"/>
        <w:rPr>
          <w:rFonts w:ascii="Arial" w:hAnsi="Arial" w:cs="Arial"/>
          <w:b/>
          <w:lang w:val="en-GB"/>
        </w:rPr>
      </w:pPr>
      <w:r w:rsidRPr="00130FF3">
        <w:rPr>
          <w:rFonts w:ascii="Arial" w:hAnsi="Arial" w:cs="Arial"/>
          <w:b/>
          <w:sz w:val="28"/>
          <w:szCs w:val="28"/>
          <w:lang w:val="en-GB"/>
        </w:rPr>
        <w:br/>
      </w:r>
      <w:r w:rsidR="00130FF3" w:rsidRPr="00130FF3">
        <w:rPr>
          <w:rFonts w:ascii="Arial" w:hAnsi="Arial" w:cs="Arial"/>
          <w:b/>
          <w:lang w:val="en-GB"/>
        </w:rPr>
        <w:t xml:space="preserve">IPmotion takes part in revolutionary </w:t>
      </w:r>
      <w:proofErr w:type="spellStart"/>
      <w:r w:rsidR="00130FF3" w:rsidRPr="00130FF3">
        <w:rPr>
          <w:rFonts w:ascii="Arial" w:hAnsi="Arial" w:cs="Arial"/>
          <w:b/>
          <w:lang w:val="en-GB"/>
        </w:rPr>
        <w:t>WiFi</w:t>
      </w:r>
      <w:proofErr w:type="spellEnd"/>
      <w:r w:rsidR="00130FF3" w:rsidRPr="00130FF3">
        <w:rPr>
          <w:rFonts w:ascii="Arial" w:hAnsi="Arial" w:cs="Arial"/>
          <w:b/>
          <w:lang w:val="en-GB"/>
        </w:rPr>
        <w:t>-based e-ticketing project</w:t>
      </w:r>
    </w:p>
    <w:p w:rsidR="00250208" w:rsidRPr="00130FF3" w:rsidRDefault="00250208" w:rsidP="00250208">
      <w:pPr>
        <w:jc w:val="both"/>
        <w:rPr>
          <w:rFonts w:ascii="Arial" w:hAnsi="Arial" w:cs="Arial"/>
          <w:b/>
          <w:sz w:val="22"/>
          <w:szCs w:val="22"/>
          <w:lang w:val="en-GB"/>
        </w:rPr>
      </w:pPr>
    </w:p>
    <w:p w:rsidR="00DA7F70" w:rsidRPr="00130FF3" w:rsidRDefault="00A42F89" w:rsidP="00DA7F70">
      <w:pPr>
        <w:jc w:val="both"/>
        <w:rPr>
          <w:rFonts w:ascii="Arial" w:hAnsi="Arial" w:cs="Arial"/>
          <w:sz w:val="22"/>
          <w:szCs w:val="22"/>
          <w:lang w:val="en-GB"/>
        </w:rPr>
      </w:pPr>
      <w:proofErr w:type="spellStart"/>
      <w:r w:rsidRPr="00130FF3">
        <w:rPr>
          <w:rFonts w:ascii="Arial" w:hAnsi="Arial" w:cs="Arial"/>
          <w:b/>
          <w:sz w:val="22"/>
          <w:szCs w:val="22"/>
          <w:lang w:val="en-GB"/>
        </w:rPr>
        <w:t>Heuchelheim</w:t>
      </w:r>
      <w:proofErr w:type="spellEnd"/>
      <w:r w:rsidRPr="00130FF3">
        <w:rPr>
          <w:rFonts w:ascii="Arial" w:hAnsi="Arial" w:cs="Arial"/>
          <w:b/>
          <w:sz w:val="22"/>
          <w:szCs w:val="22"/>
          <w:lang w:val="en-GB"/>
        </w:rPr>
        <w:t xml:space="preserve">, </w:t>
      </w:r>
      <w:r w:rsidR="00DA7F70" w:rsidRPr="00130FF3">
        <w:rPr>
          <w:rFonts w:ascii="Arial" w:hAnsi="Arial" w:cs="Arial"/>
          <w:b/>
          <w:sz w:val="22"/>
          <w:szCs w:val="22"/>
          <w:lang w:val="en-GB"/>
        </w:rPr>
        <w:t>16</w:t>
      </w:r>
      <w:r w:rsidR="001C7060" w:rsidRPr="00130FF3">
        <w:rPr>
          <w:rFonts w:ascii="Arial" w:hAnsi="Arial" w:cs="Arial"/>
          <w:b/>
          <w:sz w:val="22"/>
          <w:szCs w:val="22"/>
          <w:lang w:val="en-GB"/>
        </w:rPr>
        <w:t>.</w:t>
      </w:r>
      <w:r w:rsidR="00DA7F70" w:rsidRPr="00130FF3">
        <w:rPr>
          <w:rFonts w:ascii="Arial" w:hAnsi="Arial" w:cs="Arial"/>
          <w:b/>
          <w:sz w:val="22"/>
          <w:szCs w:val="22"/>
          <w:lang w:val="en-GB"/>
        </w:rPr>
        <w:t>2</w:t>
      </w:r>
      <w:r w:rsidRPr="00130FF3">
        <w:rPr>
          <w:rFonts w:ascii="Arial" w:hAnsi="Arial" w:cs="Arial"/>
          <w:b/>
          <w:sz w:val="22"/>
          <w:szCs w:val="22"/>
          <w:lang w:val="en-GB"/>
        </w:rPr>
        <w:t>.</w:t>
      </w:r>
      <w:r w:rsidR="00E2519F" w:rsidRPr="00130FF3">
        <w:rPr>
          <w:rFonts w:ascii="Arial" w:hAnsi="Arial" w:cs="Arial"/>
          <w:b/>
          <w:sz w:val="22"/>
          <w:szCs w:val="22"/>
          <w:lang w:val="en-GB"/>
        </w:rPr>
        <w:t>201</w:t>
      </w:r>
      <w:r w:rsidR="00DA7F70" w:rsidRPr="00130FF3">
        <w:rPr>
          <w:rFonts w:ascii="Arial" w:hAnsi="Arial" w:cs="Arial"/>
          <w:b/>
          <w:sz w:val="22"/>
          <w:szCs w:val="22"/>
          <w:lang w:val="en-GB"/>
        </w:rPr>
        <w:t>6</w:t>
      </w:r>
      <w:r w:rsidR="00E2519F" w:rsidRPr="00130FF3">
        <w:rPr>
          <w:rFonts w:ascii="Arial" w:hAnsi="Arial" w:cs="Arial"/>
          <w:sz w:val="22"/>
          <w:szCs w:val="22"/>
          <w:lang w:val="en-GB"/>
        </w:rPr>
        <w:t xml:space="preserve"> </w:t>
      </w:r>
      <w:r w:rsidRPr="00130FF3">
        <w:rPr>
          <w:rFonts w:ascii="Arial" w:hAnsi="Arial" w:cs="Arial"/>
          <w:sz w:val="22"/>
          <w:szCs w:val="22"/>
          <w:lang w:val="en-GB"/>
        </w:rPr>
        <w:t>–</w:t>
      </w:r>
      <w:r w:rsidR="00A539AE" w:rsidRPr="00130FF3">
        <w:rPr>
          <w:rFonts w:ascii="Arial" w:hAnsi="Arial" w:cs="Arial"/>
          <w:sz w:val="22"/>
          <w:szCs w:val="22"/>
          <w:lang w:val="en-GB"/>
        </w:rPr>
        <w:t xml:space="preserve"> </w:t>
      </w:r>
      <w:r w:rsidR="00130FF3" w:rsidRPr="00130FF3">
        <w:rPr>
          <w:rFonts w:ascii="Arial" w:hAnsi="Arial" w:cs="Arial"/>
          <w:sz w:val="22"/>
          <w:szCs w:val="22"/>
          <w:lang w:val="en-GB"/>
        </w:rPr>
        <w:t>The pilot programme „Check in, Be out“ (</w:t>
      </w:r>
      <w:proofErr w:type="spellStart"/>
      <w:r w:rsidR="00130FF3" w:rsidRPr="00130FF3">
        <w:rPr>
          <w:rFonts w:ascii="Arial" w:hAnsi="Arial" w:cs="Arial"/>
          <w:sz w:val="22"/>
          <w:szCs w:val="22"/>
          <w:lang w:val="en-GB"/>
        </w:rPr>
        <w:t>CiBo</w:t>
      </w:r>
      <w:proofErr w:type="spellEnd"/>
      <w:r w:rsidR="00130FF3" w:rsidRPr="00130FF3">
        <w:rPr>
          <w:rFonts w:ascii="Arial" w:hAnsi="Arial" w:cs="Arial"/>
          <w:sz w:val="22"/>
          <w:szCs w:val="22"/>
          <w:lang w:val="en-GB"/>
        </w:rPr>
        <w:t xml:space="preserve">) enables customers of </w:t>
      </w:r>
      <w:proofErr w:type="spellStart"/>
      <w:r w:rsidR="00130FF3" w:rsidRPr="00130FF3">
        <w:rPr>
          <w:rFonts w:ascii="Arial" w:hAnsi="Arial" w:cs="Arial"/>
          <w:sz w:val="22"/>
          <w:szCs w:val="22"/>
          <w:lang w:val="en-GB"/>
        </w:rPr>
        <w:t>PostBus</w:t>
      </w:r>
      <w:proofErr w:type="spellEnd"/>
      <w:r w:rsidR="00130FF3" w:rsidRPr="00130FF3">
        <w:rPr>
          <w:rFonts w:ascii="Arial" w:hAnsi="Arial" w:cs="Arial"/>
          <w:sz w:val="22"/>
          <w:szCs w:val="22"/>
          <w:lang w:val="en-GB"/>
        </w:rPr>
        <w:t xml:space="preserve"> Switzerland to benefit from a client-friendly and precise billing system besides the already established free </w:t>
      </w:r>
      <w:proofErr w:type="spellStart"/>
      <w:r w:rsidR="00130FF3" w:rsidRPr="00130FF3">
        <w:rPr>
          <w:rFonts w:ascii="Arial" w:hAnsi="Arial" w:cs="Arial"/>
          <w:sz w:val="22"/>
          <w:szCs w:val="22"/>
          <w:lang w:val="en-GB"/>
        </w:rPr>
        <w:t>WiFi</w:t>
      </w:r>
      <w:proofErr w:type="spellEnd"/>
      <w:r w:rsidR="00130FF3" w:rsidRPr="00130FF3">
        <w:rPr>
          <w:rFonts w:ascii="Arial" w:hAnsi="Arial" w:cs="Arial"/>
          <w:sz w:val="22"/>
          <w:szCs w:val="22"/>
          <w:lang w:val="en-GB"/>
        </w:rPr>
        <w:t xml:space="preserve"> on board Swiss intercity coaches.</w:t>
      </w:r>
    </w:p>
    <w:p w:rsidR="00DA7F70" w:rsidRPr="00130FF3" w:rsidRDefault="00DA7F70" w:rsidP="00DA7F70">
      <w:pPr>
        <w:jc w:val="both"/>
        <w:rPr>
          <w:rFonts w:ascii="Arial" w:hAnsi="Arial" w:cs="Arial"/>
          <w:sz w:val="22"/>
          <w:szCs w:val="22"/>
          <w:lang w:val="en-GB"/>
        </w:rPr>
      </w:pPr>
    </w:p>
    <w:p w:rsidR="00DA7F70" w:rsidRDefault="00130FF3" w:rsidP="00DA7F70">
      <w:pPr>
        <w:jc w:val="both"/>
        <w:rPr>
          <w:rFonts w:ascii="Arial" w:hAnsi="Arial" w:cs="Arial"/>
          <w:sz w:val="22"/>
          <w:szCs w:val="22"/>
          <w:lang w:val="en-GB"/>
        </w:rPr>
      </w:pPr>
      <w:r w:rsidRPr="00130FF3">
        <w:rPr>
          <w:rFonts w:ascii="Arial" w:hAnsi="Arial" w:cs="Arial"/>
          <w:sz w:val="22"/>
          <w:szCs w:val="22"/>
          <w:lang w:val="en-GB"/>
        </w:rPr>
        <w:t xml:space="preserve">In addition to traditional ticket purchase methods, one hundred test customers in the Canton of Valais now have the possibility to use a dynamic ticket purchase and billing system consisting of a GPS-based smart phone application. The German router manufacturer IPmotion provides the required </w:t>
      </w:r>
      <w:proofErr w:type="spellStart"/>
      <w:r w:rsidRPr="00130FF3">
        <w:rPr>
          <w:rFonts w:ascii="Arial" w:hAnsi="Arial" w:cs="Arial"/>
          <w:sz w:val="22"/>
          <w:szCs w:val="22"/>
          <w:lang w:val="en-GB"/>
        </w:rPr>
        <w:t>WiFi</w:t>
      </w:r>
      <w:proofErr w:type="spellEnd"/>
      <w:r w:rsidRPr="00130FF3">
        <w:rPr>
          <w:rFonts w:ascii="Arial" w:hAnsi="Arial" w:cs="Arial"/>
          <w:sz w:val="22"/>
          <w:szCs w:val="22"/>
          <w:lang w:val="en-GB"/>
        </w:rPr>
        <w:t xml:space="preserve"> hotspot as well as the data processing and analysis technology by means of an external computing centre.</w:t>
      </w:r>
    </w:p>
    <w:p w:rsidR="00130FF3" w:rsidRPr="00130FF3" w:rsidRDefault="00130FF3" w:rsidP="00DA7F70">
      <w:pPr>
        <w:jc w:val="both"/>
        <w:rPr>
          <w:rFonts w:ascii="Arial" w:hAnsi="Arial" w:cs="Arial"/>
          <w:sz w:val="22"/>
          <w:szCs w:val="22"/>
          <w:lang w:val="en-GB"/>
        </w:rPr>
      </w:pPr>
    </w:p>
    <w:p w:rsidR="00DA7F70" w:rsidRDefault="00130FF3" w:rsidP="00DA7F70">
      <w:pPr>
        <w:jc w:val="both"/>
        <w:rPr>
          <w:rFonts w:ascii="Arial" w:hAnsi="Arial" w:cs="Arial"/>
          <w:sz w:val="22"/>
          <w:szCs w:val="22"/>
          <w:lang w:val="en-GB"/>
        </w:rPr>
      </w:pPr>
      <w:r w:rsidRPr="00130FF3">
        <w:rPr>
          <w:rFonts w:ascii="Arial" w:hAnsi="Arial" w:cs="Arial"/>
          <w:sz w:val="22"/>
          <w:szCs w:val="22"/>
          <w:lang w:val="en-GB"/>
        </w:rPr>
        <w:t xml:space="preserve">The </w:t>
      </w:r>
      <w:proofErr w:type="spellStart"/>
      <w:r w:rsidRPr="00130FF3">
        <w:rPr>
          <w:rFonts w:ascii="Arial" w:hAnsi="Arial" w:cs="Arial"/>
          <w:sz w:val="22"/>
          <w:szCs w:val="22"/>
          <w:lang w:val="en-GB"/>
        </w:rPr>
        <w:t>CiBo</w:t>
      </w:r>
      <w:proofErr w:type="spellEnd"/>
      <w:r w:rsidRPr="00130FF3">
        <w:rPr>
          <w:rFonts w:ascii="Arial" w:hAnsi="Arial" w:cs="Arial"/>
          <w:sz w:val="22"/>
          <w:szCs w:val="22"/>
          <w:lang w:val="en-GB"/>
        </w:rPr>
        <w:t xml:space="preserve"> app (Android and iOS) automatically connects the passengers’ smart phones to the </w:t>
      </w:r>
      <w:proofErr w:type="spellStart"/>
      <w:r w:rsidRPr="00130FF3">
        <w:rPr>
          <w:rFonts w:ascii="Arial" w:hAnsi="Arial" w:cs="Arial"/>
          <w:sz w:val="22"/>
          <w:szCs w:val="22"/>
          <w:lang w:val="en-GB"/>
        </w:rPr>
        <w:t>WiFi</w:t>
      </w:r>
      <w:proofErr w:type="spellEnd"/>
      <w:r w:rsidRPr="00130FF3">
        <w:rPr>
          <w:rFonts w:ascii="Arial" w:hAnsi="Arial" w:cs="Arial"/>
          <w:sz w:val="22"/>
          <w:szCs w:val="22"/>
          <w:lang w:val="en-GB"/>
        </w:rPr>
        <w:t xml:space="preserve"> router (CAR-A-WAN) as soon as they enter the bus. When getting out, the connection </w:t>
      </w:r>
      <w:proofErr w:type="gramStart"/>
      <w:r w:rsidRPr="00130FF3">
        <w:rPr>
          <w:rFonts w:ascii="Arial" w:hAnsi="Arial" w:cs="Arial"/>
          <w:sz w:val="22"/>
          <w:szCs w:val="22"/>
          <w:lang w:val="en-GB"/>
        </w:rPr>
        <w:t>is being terminated</w:t>
      </w:r>
      <w:proofErr w:type="gramEnd"/>
      <w:r w:rsidRPr="00130FF3">
        <w:rPr>
          <w:rFonts w:ascii="Arial" w:hAnsi="Arial" w:cs="Arial"/>
          <w:sz w:val="22"/>
          <w:szCs w:val="22"/>
          <w:lang w:val="en-GB"/>
        </w:rPr>
        <w:t xml:space="preserve"> thus enabling an accurate ticket billing based on exact GPS data. “Free </w:t>
      </w:r>
      <w:proofErr w:type="spellStart"/>
      <w:r w:rsidRPr="00130FF3">
        <w:rPr>
          <w:rFonts w:ascii="Arial" w:hAnsi="Arial" w:cs="Arial"/>
          <w:sz w:val="22"/>
          <w:szCs w:val="22"/>
          <w:lang w:val="en-GB"/>
        </w:rPr>
        <w:t>WiFi</w:t>
      </w:r>
      <w:proofErr w:type="spellEnd"/>
      <w:r w:rsidRPr="00130FF3">
        <w:rPr>
          <w:rFonts w:ascii="Arial" w:hAnsi="Arial" w:cs="Arial"/>
          <w:sz w:val="22"/>
          <w:szCs w:val="22"/>
          <w:lang w:val="en-GB"/>
        </w:rPr>
        <w:t xml:space="preserve"> in public transport not only increases the average amount of passengers but it also creates acceptance for new tariff models which includes the least expensive method of billing when it comes to our framework,” </w:t>
      </w:r>
      <w:proofErr w:type="spellStart"/>
      <w:r w:rsidRPr="00130FF3">
        <w:rPr>
          <w:rFonts w:ascii="Arial" w:hAnsi="Arial" w:cs="Arial"/>
          <w:sz w:val="22"/>
          <w:szCs w:val="22"/>
          <w:lang w:val="en-GB"/>
        </w:rPr>
        <w:t>IPmotion’s</w:t>
      </w:r>
      <w:proofErr w:type="spellEnd"/>
      <w:r w:rsidRPr="00130FF3">
        <w:rPr>
          <w:rFonts w:ascii="Arial" w:hAnsi="Arial" w:cs="Arial"/>
          <w:sz w:val="22"/>
          <w:szCs w:val="22"/>
          <w:lang w:val="en-GB"/>
        </w:rPr>
        <w:t xml:space="preserve"> CEO Florian Kempff explains. “Moreover the CAR-A-WAN router can be directly connected to the vehicle electronics via CAN. Consequently the router functions amongst its other features as a data hub which transfers current vehicle data to a backend server for a most efficient processing.”</w:t>
      </w:r>
    </w:p>
    <w:p w:rsidR="00130FF3" w:rsidRPr="00130FF3" w:rsidRDefault="00130FF3" w:rsidP="00DA7F70">
      <w:pPr>
        <w:jc w:val="both"/>
        <w:rPr>
          <w:rFonts w:ascii="Arial" w:hAnsi="Arial" w:cs="Arial"/>
          <w:sz w:val="22"/>
          <w:szCs w:val="22"/>
          <w:lang w:val="en-GB"/>
        </w:rPr>
      </w:pPr>
    </w:p>
    <w:p w:rsidR="00130FF3" w:rsidRDefault="00130FF3" w:rsidP="00DA7F70">
      <w:pPr>
        <w:jc w:val="both"/>
        <w:rPr>
          <w:rFonts w:ascii="Arial" w:hAnsi="Arial" w:cs="Arial"/>
          <w:sz w:val="22"/>
          <w:szCs w:val="22"/>
          <w:lang w:val="en-GB"/>
        </w:rPr>
      </w:pPr>
      <w:proofErr w:type="spellStart"/>
      <w:r w:rsidRPr="00130FF3">
        <w:rPr>
          <w:rFonts w:ascii="Arial" w:hAnsi="Arial" w:cs="Arial"/>
          <w:sz w:val="22"/>
          <w:szCs w:val="22"/>
          <w:lang w:val="en-GB"/>
        </w:rPr>
        <w:t>CiBo</w:t>
      </w:r>
      <w:proofErr w:type="spellEnd"/>
      <w:r w:rsidRPr="00130FF3">
        <w:rPr>
          <w:rFonts w:ascii="Arial" w:hAnsi="Arial" w:cs="Arial"/>
          <w:sz w:val="22"/>
          <w:szCs w:val="22"/>
          <w:lang w:val="en-GB"/>
        </w:rPr>
        <w:t xml:space="preserve"> is currently testing in the city of Sion, the capital of the canton of Valais. The transfer from pilot programme to a standard device for all customers </w:t>
      </w:r>
      <w:proofErr w:type="gramStart"/>
      <w:r w:rsidRPr="00130FF3">
        <w:rPr>
          <w:rFonts w:ascii="Arial" w:hAnsi="Arial" w:cs="Arial"/>
          <w:sz w:val="22"/>
          <w:szCs w:val="22"/>
          <w:lang w:val="en-GB"/>
        </w:rPr>
        <w:t>is estimated</w:t>
      </w:r>
      <w:proofErr w:type="gramEnd"/>
      <w:r w:rsidRPr="00130FF3">
        <w:rPr>
          <w:rFonts w:ascii="Arial" w:hAnsi="Arial" w:cs="Arial"/>
          <w:sz w:val="22"/>
          <w:szCs w:val="22"/>
          <w:lang w:val="en-GB"/>
        </w:rPr>
        <w:t xml:space="preserve"> by the end of July. </w:t>
      </w:r>
      <w:bookmarkStart w:id="0" w:name="_GoBack"/>
      <w:bookmarkEnd w:id="0"/>
      <w:r w:rsidRPr="00130FF3">
        <w:rPr>
          <w:rFonts w:ascii="Arial" w:hAnsi="Arial" w:cs="Arial"/>
          <w:sz w:val="22"/>
          <w:szCs w:val="22"/>
          <w:lang w:val="en-GB"/>
        </w:rPr>
        <w:t xml:space="preserve">The essential routers by IPmotion have been successfully in use for more than three years. According to CEO Kempff 85% of all 2200 </w:t>
      </w:r>
      <w:proofErr w:type="spellStart"/>
      <w:r w:rsidRPr="00130FF3">
        <w:rPr>
          <w:rFonts w:ascii="Arial" w:hAnsi="Arial" w:cs="Arial"/>
          <w:sz w:val="22"/>
          <w:szCs w:val="22"/>
          <w:lang w:val="en-GB"/>
        </w:rPr>
        <w:t>PostBus</w:t>
      </w:r>
      <w:proofErr w:type="spellEnd"/>
      <w:r w:rsidRPr="00130FF3">
        <w:rPr>
          <w:rFonts w:ascii="Arial" w:hAnsi="Arial" w:cs="Arial"/>
          <w:sz w:val="22"/>
          <w:szCs w:val="22"/>
          <w:lang w:val="en-GB"/>
        </w:rPr>
        <w:t xml:space="preserve"> coaches throughout Switzerland are set up for the new ticketing feature. All they need is a software update. </w:t>
      </w:r>
    </w:p>
    <w:p w:rsidR="00130FF3" w:rsidRDefault="00130FF3" w:rsidP="00DA7F70">
      <w:pPr>
        <w:jc w:val="both"/>
        <w:rPr>
          <w:rFonts w:ascii="Arial" w:hAnsi="Arial" w:cs="Arial"/>
          <w:sz w:val="22"/>
          <w:szCs w:val="22"/>
          <w:lang w:val="en-GB"/>
        </w:rPr>
      </w:pPr>
    </w:p>
    <w:p w:rsidR="00DA7F70" w:rsidRDefault="00130FF3" w:rsidP="00DA7F70">
      <w:pPr>
        <w:jc w:val="both"/>
        <w:rPr>
          <w:rFonts w:ascii="Arial" w:hAnsi="Arial" w:cs="Arial"/>
          <w:sz w:val="22"/>
          <w:szCs w:val="22"/>
          <w:lang w:val="en-GB"/>
        </w:rPr>
      </w:pPr>
      <w:r w:rsidRPr="00130FF3">
        <w:rPr>
          <w:rFonts w:ascii="Arial" w:hAnsi="Arial" w:cs="Arial"/>
          <w:sz w:val="22"/>
          <w:szCs w:val="22"/>
          <w:lang w:val="en-GB"/>
        </w:rPr>
        <w:t xml:space="preserve">Apart from IPmotion, various solution partners such as </w:t>
      </w:r>
      <w:proofErr w:type="spellStart"/>
      <w:r w:rsidRPr="00130FF3">
        <w:rPr>
          <w:rFonts w:ascii="Arial" w:hAnsi="Arial" w:cs="Arial"/>
          <w:sz w:val="22"/>
          <w:szCs w:val="22"/>
          <w:lang w:val="en-GB"/>
        </w:rPr>
        <w:t>swiss</w:t>
      </w:r>
      <w:proofErr w:type="spellEnd"/>
      <w:r w:rsidRPr="00130FF3">
        <w:rPr>
          <w:rFonts w:ascii="Arial" w:hAnsi="Arial" w:cs="Arial"/>
          <w:sz w:val="22"/>
          <w:szCs w:val="22"/>
          <w:lang w:val="en-GB"/>
        </w:rPr>
        <w:t xml:space="preserve"> smart media, </w:t>
      </w:r>
      <w:proofErr w:type="spellStart"/>
      <w:r w:rsidRPr="00130FF3">
        <w:rPr>
          <w:rFonts w:ascii="Arial" w:hAnsi="Arial" w:cs="Arial"/>
          <w:sz w:val="22"/>
          <w:szCs w:val="22"/>
          <w:lang w:val="en-GB"/>
        </w:rPr>
        <w:t>xTreme</w:t>
      </w:r>
      <w:proofErr w:type="spellEnd"/>
      <w:r w:rsidRPr="00130FF3">
        <w:rPr>
          <w:rFonts w:ascii="Arial" w:hAnsi="Arial" w:cs="Arial"/>
          <w:sz w:val="22"/>
          <w:szCs w:val="22"/>
          <w:lang w:val="en-GB"/>
        </w:rPr>
        <w:t xml:space="preserve"> Software </w:t>
      </w:r>
      <w:proofErr w:type="spellStart"/>
      <w:r w:rsidRPr="00130FF3">
        <w:rPr>
          <w:rFonts w:ascii="Arial" w:hAnsi="Arial" w:cs="Arial"/>
          <w:sz w:val="22"/>
          <w:szCs w:val="22"/>
          <w:lang w:val="en-GB"/>
        </w:rPr>
        <w:t>S.r.l</w:t>
      </w:r>
      <w:proofErr w:type="spellEnd"/>
      <w:r w:rsidRPr="00130FF3">
        <w:rPr>
          <w:rFonts w:ascii="Arial" w:hAnsi="Arial" w:cs="Arial"/>
          <w:sz w:val="22"/>
          <w:szCs w:val="22"/>
          <w:lang w:val="en-GB"/>
        </w:rPr>
        <w:t>., Swiss Post and the University of Applied Sciences Western Switzerland’s institute of information technologies are participating in the pilot programme. The evaluation takes place within the Mobility Lab Sion-Valais where all of those test group members investigate public transport solutions of the future.</w:t>
      </w:r>
    </w:p>
    <w:p w:rsidR="00DA7F70" w:rsidRPr="00DA7F70" w:rsidRDefault="00DA7F70" w:rsidP="00DA7F70">
      <w:pPr>
        <w:jc w:val="both"/>
        <w:rPr>
          <w:rFonts w:ascii="Arial" w:hAnsi="Arial" w:cs="Arial"/>
          <w:sz w:val="22"/>
          <w:szCs w:val="22"/>
        </w:rPr>
      </w:pPr>
    </w:p>
    <w:p w:rsidR="0087286E" w:rsidRDefault="00130FF3" w:rsidP="0087286E">
      <w:pPr>
        <w:jc w:val="both"/>
        <w:rPr>
          <w:rFonts w:ascii="Arial" w:hAnsi="Arial" w:cs="Arial"/>
          <w:sz w:val="22"/>
          <w:szCs w:val="22"/>
          <w:lang w:val="en-GB"/>
        </w:rPr>
      </w:pPr>
      <w:r w:rsidRPr="00130FF3">
        <w:rPr>
          <w:rFonts w:ascii="Arial" w:hAnsi="Arial" w:cs="Arial"/>
          <w:sz w:val="22"/>
          <w:szCs w:val="22"/>
          <w:lang w:val="en-GB"/>
        </w:rPr>
        <w:t xml:space="preserve">During the IT-Trans trade fair at Karlsruhe exposition centre (1st – 3rd March 2016) IPmotion </w:t>
      </w:r>
      <w:proofErr w:type="gramStart"/>
      <w:r w:rsidRPr="00130FF3">
        <w:rPr>
          <w:rFonts w:ascii="Arial" w:hAnsi="Arial" w:cs="Arial"/>
          <w:sz w:val="22"/>
          <w:szCs w:val="22"/>
          <w:lang w:val="en-GB"/>
        </w:rPr>
        <w:t>can be found</w:t>
      </w:r>
      <w:proofErr w:type="gramEnd"/>
      <w:r w:rsidRPr="00130FF3">
        <w:rPr>
          <w:rFonts w:ascii="Arial" w:hAnsi="Arial" w:cs="Arial"/>
          <w:sz w:val="22"/>
          <w:szCs w:val="22"/>
          <w:lang w:val="en-GB"/>
        </w:rPr>
        <w:t xml:space="preserve"> at booth B1 / Hall 1.</w:t>
      </w:r>
    </w:p>
    <w:p w:rsidR="00130FF3" w:rsidRPr="00130FF3" w:rsidRDefault="00130FF3" w:rsidP="0087286E">
      <w:pPr>
        <w:jc w:val="both"/>
        <w:rPr>
          <w:rFonts w:ascii="Arial" w:hAnsi="Arial" w:cs="Arial"/>
          <w:sz w:val="22"/>
          <w:szCs w:val="22"/>
          <w:lang w:val="en-GB"/>
        </w:rPr>
      </w:pPr>
    </w:p>
    <w:p w:rsidR="00130FF3" w:rsidRPr="00E64116" w:rsidRDefault="00130FF3" w:rsidP="00130FF3">
      <w:pPr>
        <w:pStyle w:val="Blocktext"/>
        <w:ind w:left="0"/>
        <w:jc w:val="left"/>
        <w:rPr>
          <w:rFonts w:ascii="Arial" w:hAnsi="Arial" w:cs="Arial"/>
          <w:i/>
          <w:sz w:val="20"/>
          <w:szCs w:val="20"/>
          <w:lang w:val="en-GB"/>
        </w:rPr>
      </w:pPr>
      <w:r>
        <w:rPr>
          <w:rFonts w:ascii="Arial" w:hAnsi="Arial" w:cs="Arial"/>
          <w:i/>
          <w:iCs/>
          <w:sz w:val="20"/>
          <w:szCs w:val="20"/>
          <w:lang w:val="en-GB"/>
        </w:rPr>
        <w:t xml:space="preserve">End of press release, </w:t>
      </w:r>
      <w:r w:rsidRPr="00E64116">
        <w:rPr>
          <w:rFonts w:ascii="Arial" w:hAnsi="Arial" w:cs="Arial"/>
          <w:i/>
          <w:iCs/>
          <w:sz w:val="20"/>
          <w:szCs w:val="20"/>
          <w:lang w:val="en-GB"/>
        </w:rPr>
        <w:t>publication free of charge, specimen copy requested Images and other press material can be found at</w:t>
      </w:r>
      <w:r w:rsidRPr="00E64116">
        <w:rPr>
          <w:rFonts w:ascii="Arial" w:hAnsi="Arial" w:cs="Arial"/>
          <w:i/>
          <w:sz w:val="20"/>
          <w:szCs w:val="20"/>
          <w:lang w:val="en-GB"/>
        </w:rPr>
        <w:t xml:space="preserve"> </w:t>
      </w:r>
      <w:r w:rsidRPr="00E64116">
        <w:rPr>
          <w:rFonts w:ascii="Arial" w:hAnsi="Arial" w:cs="Arial"/>
          <w:b/>
          <w:i/>
          <w:sz w:val="20"/>
          <w:szCs w:val="20"/>
          <w:lang w:val="en-GB"/>
        </w:rPr>
        <w:t>http://www.ipmotion.de/en/news/press-releases/</w:t>
      </w:r>
    </w:p>
    <w:p w:rsidR="00130FF3" w:rsidRPr="00A40D85" w:rsidRDefault="00130FF3" w:rsidP="00130FF3">
      <w:pPr>
        <w:jc w:val="both"/>
        <w:rPr>
          <w:rFonts w:ascii="Arial" w:hAnsi="Arial"/>
          <w:b/>
          <w:sz w:val="22"/>
          <w:lang w:val="en-GB"/>
        </w:rPr>
      </w:pPr>
    </w:p>
    <w:p w:rsidR="00130FF3" w:rsidRPr="00A40D85" w:rsidRDefault="00130FF3" w:rsidP="00130FF3">
      <w:pPr>
        <w:pStyle w:val="berschrift2"/>
        <w:widowControl w:val="0"/>
        <w:suppressAutoHyphens/>
        <w:overflowPunct w:val="0"/>
        <w:autoSpaceDE w:val="0"/>
        <w:autoSpaceDN w:val="0"/>
        <w:adjustRightInd w:val="0"/>
        <w:spacing w:line="200" w:lineRule="atLeast"/>
        <w:ind w:left="0" w:right="23"/>
        <w:textAlignment w:val="baseline"/>
        <w:rPr>
          <w:rFonts w:ascii="Arial" w:hAnsi="Arial"/>
          <w:snapToGrid w:val="0"/>
          <w:sz w:val="22"/>
          <w:lang w:val="en-GB"/>
        </w:rPr>
      </w:pPr>
      <w:r w:rsidRPr="00A40D85">
        <w:rPr>
          <w:rFonts w:ascii="Arial" w:hAnsi="Arial"/>
          <w:snapToGrid w:val="0"/>
          <w:color w:val="000000"/>
          <w:sz w:val="22"/>
          <w:lang w:val="en-GB"/>
        </w:rPr>
        <w:t>IPmotion GmbH</w:t>
      </w:r>
    </w:p>
    <w:p w:rsidR="00130FF3" w:rsidRPr="00A40D85" w:rsidRDefault="00130FF3" w:rsidP="00130FF3">
      <w:pPr>
        <w:ind w:right="23"/>
        <w:jc w:val="both"/>
        <w:rPr>
          <w:rFonts w:ascii="Arial" w:hAnsi="Arial"/>
          <w:lang w:val="en-GB"/>
        </w:rPr>
      </w:pPr>
      <w:r w:rsidRPr="00A40D85">
        <w:rPr>
          <w:rFonts w:ascii="Arial" w:hAnsi="Arial"/>
          <w:sz w:val="22"/>
          <w:lang w:val="en-GB"/>
        </w:rPr>
        <w:t xml:space="preserve">IPmotion GmbH, which was founded in </w:t>
      </w:r>
      <w:proofErr w:type="spellStart"/>
      <w:r w:rsidRPr="00A40D85">
        <w:rPr>
          <w:rFonts w:ascii="Arial" w:hAnsi="Arial"/>
          <w:sz w:val="22"/>
          <w:lang w:val="en-GB"/>
        </w:rPr>
        <w:t>Gießen</w:t>
      </w:r>
      <w:proofErr w:type="spellEnd"/>
      <w:r w:rsidRPr="00A40D85">
        <w:rPr>
          <w:rFonts w:ascii="Arial" w:hAnsi="Arial"/>
          <w:sz w:val="22"/>
          <w:lang w:val="en-GB"/>
        </w:rPr>
        <w:t xml:space="preserve"> in 1999 and has been based in </w:t>
      </w:r>
      <w:proofErr w:type="spellStart"/>
      <w:r w:rsidRPr="00A40D85">
        <w:rPr>
          <w:rFonts w:ascii="Arial" w:hAnsi="Arial"/>
          <w:sz w:val="22"/>
          <w:lang w:val="en-GB"/>
        </w:rPr>
        <w:t>Heuchelheim</w:t>
      </w:r>
      <w:proofErr w:type="spellEnd"/>
      <w:r w:rsidRPr="00A40D85">
        <w:rPr>
          <w:rFonts w:ascii="Arial" w:hAnsi="Arial"/>
          <w:sz w:val="22"/>
          <w:lang w:val="en-GB"/>
        </w:rPr>
        <w:t xml:space="preserve"> since 2009, is the world's first producer of high-availability mobile wireless routes and </w:t>
      </w:r>
      <w:r>
        <w:rPr>
          <w:rFonts w:ascii="Arial" w:hAnsi="Arial"/>
          <w:sz w:val="22"/>
          <w:lang w:val="en-GB"/>
        </w:rPr>
        <w:t>i</w:t>
      </w:r>
      <w:r w:rsidRPr="00A40D85">
        <w:rPr>
          <w:rFonts w:ascii="Arial" w:hAnsi="Arial"/>
          <w:sz w:val="22"/>
          <w:lang w:val="en-GB"/>
        </w:rPr>
        <w:t>s today amon</w:t>
      </w:r>
      <w:r>
        <w:rPr>
          <w:rFonts w:ascii="Arial" w:hAnsi="Arial"/>
          <w:sz w:val="22"/>
          <w:lang w:val="en-GB"/>
        </w:rPr>
        <w:t>g</w:t>
      </w:r>
      <w:r w:rsidRPr="00A40D85">
        <w:rPr>
          <w:rFonts w:ascii="Arial" w:hAnsi="Arial"/>
          <w:sz w:val="22"/>
          <w:lang w:val="en-GB"/>
        </w:rPr>
        <w:t xml:space="preserve"> the leading providers of innovative and reliable technology for the implementation of Internet connections in vehicles of all type: on land, at water and on international rail services. </w:t>
      </w:r>
    </w:p>
    <w:p w:rsidR="00130FF3" w:rsidRPr="00E64116" w:rsidRDefault="00130FF3" w:rsidP="00130FF3">
      <w:pPr>
        <w:ind w:right="23"/>
        <w:jc w:val="both"/>
        <w:rPr>
          <w:rFonts w:ascii="Arial" w:hAnsi="Arial" w:cs="Arial"/>
          <w:sz w:val="22"/>
          <w:szCs w:val="22"/>
          <w:lang w:val="en-GB"/>
        </w:rPr>
      </w:pPr>
    </w:p>
    <w:p w:rsidR="00130FF3" w:rsidRPr="00A40D85" w:rsidRDefault="00130FF3" w:rsidP="00130FF3">
      <w:pPr>
        <w:ind w:right="23"/>
        <w:jc w:val="both"/>
        <w:rPr>
          <w:rFonts w:ascii="Arial" w:hAnsi="Arial"/>
          <w:sz w:val="22"/>
          <w:lang w:val="en-GB"/>
        </w:rPr>
      </w:pPr>
    </w:p>
    <w:p w:rsidR="00130FF3" w:rsidRPr="00A40D85" w:rsidRDefault="00130FF3" w:rsidP="00130FF3">
      <w:pPr>
        <w:pStyle w:val="berschrift2"/>
        <w:widowControl w:val="0"/>
        <w:suppressAutoHyphens/>
        <w:overflowPunct w:val="0"/>
        <w:autoSpaceDE w:val="0"/>
        <w:autoSpaceDN w:val="0"/>
        <w:adjustRightInd w:val="0"/>
        <w:spacing w:line="200" w:lineRule="atLeast"/>
        <w:ind w:left="0" w:right="23"/>
        <w:textAlignment w:val="baseline"/>
        <w:rPr>
          <w:rFonts w:ascii="Arial" w:hAnsi="Arial"/>
          <w:sz w:val="22"/>
          <w:lang w:val="en-GB"/>
        </w:rPr>
      </w:pPr>
      <w:r w:rsidRPr="00A40D85">
        <w:rPr>
          <w:rFonts w:ascii="Arial" w:hAnsi="Arial"/>
          <w:color w:val="000000"/>
          <w:sz w:val="22"/>
          <w:lang w:val="en-GB"/>
        </w:rPr>
        <w:t>CAR-A-WAN technology from IPmotion</w:t>
      </w:r>
    </w:p>
    <w:p w:rsidR="00130FF3" w:rsidRPr="008B31FD" w:rsidRDefault="00130FF3" w:rsidP="00130FF3">
      <w:pPr>
        <w:ind w:right="23"/>
        <w:jc w:val="both"/>
        <w:rPr>
          <w:rFonts w:ascii="Arial" w:hAnsi="Arial" w:cs="Arial"/>
          <w:sz w:val="22"/>
          <w:szCs w:val="22"/>
          <w:lang w:val="en-US"/>
        </w:rPr>
      </w:pPr>
      <w:r w:rsidRPr="00A40D85">
        <w:rPr>
          <w:rFonts w:ascii="Arial" w:hAnsi="Arial"/>
          <w:sz w:val="22"/>
          <w:lang w:val="en-GB"/>
        </w:rPr>
        <w:t xml:space="preserve">Since 2003, CAR-A-WAN technology from IPmotion has been offering uncomplicated, fast and fail-safe access to company networks and the Internet from moving trains, private and commercial vehicles as well as buses and ships. Over ten years, the software </w:t>
      </w:r>
      <w:proofErr w:type="gramStart"/>
      <w:r w:rsidRPr="00A40D85">
        <w:rPr>
          <w:rFonts w:ascii="Arial" w:hAnsi="Arial"/>
          <w:sz w:val="22"/>
          <w:lang w:val="en-GB"/>
        </w:rPr>
        <w:t>has been further developed</w:t>
      </w:r>
      <w:proofErr w:type="gramEnd"/>
      <w:r w:rsidRPr="00A40D85">
        <w:rPr>
          <w:rFonts w:ascii="Arial" w:hAnsi="Arial"/>
          <w:sz w:val="22"/>
          <w:lang w:val="en-GB"/>
        </w:rPr>
        <w:t xml:space="preserve"> in line with customer requirements. </w:t>
      </w:r>
      <w:r w:rsidRPr="00A40D85">
        <w:rPr>
          <w:rFonts w:ascii="Arial" w:hAnsi="Arial"/>
          <w:color w:val="000000"/>
          <w:sz w:val="22"/>
          <w:lang w:val="en-GB"/>
        </w:rPr>
        <w:t>CAR-A-WAN routers provide users with the multiple bandwidth of current mobile telephony connections and make possible the simultaneous use of several Internet or VPN connections from different network operators.</w:t>
      </w:r>
    </w:p>
    <w:p w:rsidR="00130FF3" w:rsidRPr="00E64116" w:rsidRDefault="00130FF3" w:rsidP="00130FF3">
      <w:pPr>
        <w:ind w:right="23"/>
        <w:rPr>
          <w:rFonts w:ascii="Arial" w:hAnsi="Arial" w:cs="Arial"/>
          <w:b/>
          <w:sz w:val="22"/>
          <w:szCs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130FF3" w:rsidTr="0003249B">
        <w:tc>
          <w:tcPr>
            <w:tcW w:w="8850" w:type="dxa"/>
          </w:tcPr>
          <w:p w:rsidR="00130FF3" w:rsidRDefault="00130FF3" w:rsidP="0003249B">
            <w:pPr>
              <w:ind w:right="23"/>
              <w:jc w:val="both"/>
              <w:rPr>
                <w:rFonts w:ascii="Arial" w:hAnsi="Arial" w:cs="Arial"/>
                <w:b/>
                <w:color w:val="000000"/>
                <w:lang w:val="en-US"/>
              </w:rPr>
            </w:pPr>
          </w:p>
          <w:p w:rsidR="00130FF3" w:rsidRPr="00A31BCD" w:rsidRDefault="00130FF3" w:rsidP="0003249B">
            <w:pPr>
              <w:ind w:right="23"/>
              <w:jc w:val="both"/>
              <w:rPr>
                <w:rFonts w:ascii="Arial" w:hAnsi="Arial" w:cs="Arial"/>
                <w:b/>
                <w:color w:val="000000"/>
                <w:lang w:val="en-US"/>
              </w:rPr>
            </w:pPr>
          </w:p>
          <w:p w:rsidR="00130FF3" w:rsidRDefault="00130FF3" w:rsidP="0003249B">
            <w:pPr>
              <w:ind w:right="23"/>
              <w:jc w:val="both"/>
              <w:rPr>
                <w:rFonts w:ascii="Arial" w:hAnsi="Arial" w:cs="Arial"/>
                <w:b/>
                <w:color w:val="000000"/>
              </w:rPr>
            </w:pPr>
            <w:r>
              <w:rPr>
                <w:rFonts w:ascii="Arial" w:hAnsi="Arial" w:cs="Arial"/>
                <w:b/>
                <w:color w:val="000000"/>
              </w:rPr>
              <w:t>C</w:t>
            </w:r>
            <w:r w:rsidRPr="00D71256">
              <w:rPr>
                <w:rFonts w:ascii="Arial" w:hAnsi="Arial" w:cs="Arial"/>
                <w:b/>
                <w:color w:val="000000"/>
              </w:rPr>
              <w:t>onta</w:t>
            </w:r>
            <w:r>
              <w:rPr>
                <w:rFonts w:ascii="Arial" w:hAnsi="Arial" w:cs="Arial"/>
                <w:b/>
                <w:color w:val="000000"/>
              </w:rPr>
              <w:t>c</w:t>
            </w:r>
            <w:r w:rsidRPr="00D71256">
              <w:rPr>
                <w:rFonts w:ascii="Arial" w:hAnsi="Arial" w:cs="Arial"/>
                <w:b/>
                <w:color w:val="000000"/>
              </w:rPr>
              <w:t xml:space="preserve">t </w:t>
            </w:r>
            <w:proofErr w:type="spellStart"/>
            <w:r w:rsidRPr="00D71256">
              <w:rPr>
                <w:rFonts w:ascii="Arial" w:hAnsi="Arial" w:cs="Arial"/>
                <w:b/>
                <w:color w:val="000000"/>
              </w:rPr>
              <w:t>f</w:t>
            </w:r>
            <w:r>
              <w:rPr>
                <w:rFonts w:ascii="Arial" w:hAnsi="Arial" w:cs="Arial"/>
                <w:b/>
                <w:color w:val="000000"/>
              </w:rPr>
              <w:t>or</w:t>
            </w:r>
            <w:proofErr w:type="spellEnd"/>
            <w:r w:rsidRPr="00D71256">
              <w:rPr>
                <w:rFonts w:ascii="Arial" w:hAnsi="Arial" w:cs="Arial"/>
                <w:b/>
                <w:color w:val="000000"/>
              </w:rPr>
              <w:t xml:space="preserve"> </w:t>
            </w:r>
            <w:proofErr w:type="spellStart"/>
            <w:r>
              <w:rPr>
                <w:rFonts w:ascii="Arial" w:hAnsi="Arial" w:cs="Arial"/>
                <w:b/>
                <w:color w:val="000000"/>
              </w:rPr>
              <w:t>request</w:t>
            </w:r>
            <w:proofErr w:type="spellEnd"/>
            <w:r w:rsidRPr="00D71256">
              <w:rPr>
                <w:rFonts w:ascii="Arial" w:hAnsi="Arial" w:cs="Arial"/>
                <w:b/>
                <w:color w:val="000000"/>
              </w:rPr>
              <w:t xml:space="preserve">: </w:t>
            </w:r>
          </w:p>
          <w:p w:rsidR="00130FF3" w:rsidRDefault="00130FF3" w:rsidP="0003249B">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130FF3" w:rsidTr="0003249B">
              <w:tc>
                <w:tcPr>
                  <w:tcW w:w="4395" w:type="dxa"/>
                </w:tcPr>
                <w:p w:rsidR="00130FF3" w:rsidRPr="00E64116" w:rsidRDefault="00130FF3" w:rsidP="0003249B">
                  <w:pPr>
                    <w:ind w:right="23"/>
                    <w:jc w:val="both"/>
                    <w:rPr>
                      <w:rFonts w:ascii="Arial" w:hAnsi="Arial" w:cs="Arial"/>
                      <w:color w:val="000000"/>
                      <w:lang w:val="en-GB"/>
                    </w:rPr>
                  </w:pPr>
                  <w:r w:rsidRPr="00E64116">
                    <w:rPr>
                      <w:rFonts w:ascii="Arial" w:hAnsi="Arial" w:cs="Arial"/>
                      <w:b/>
                      <w:color w:val="000000"/>
                      <w:lang w:val="en-GB"/>
                    </w:rPr>
                    <w:t xml:space="preserve">IPmotion GmbH </w:t>
                  </w:r>
                </w:p>
                <w:p w:rsidR="00130FF3" w:rsidRPr="00E64116" w:rsidRDefault="00130FF3" w:rsidP="0003249B">
                  <w:pPr>
                    <w:ind w:right="23"/>
                    <w:jc w:val="both"/>
                    <w:rPr>
                      <w:rFonts w:ascii="Arial" w:hAnsi="Arial" w:cs="Arial"/>
                      <w:color w:val="000000"/>
                      <w:lang w:val="en-GB"/>
                    </w:rPr>
                  </w:pPr>
                  <w:r w:rsidRPr="00E64116">
                    <w:rPr>
                      <w:rFonts w:ascii="Arial" w:hAnsi="Arial" w:cs="Arial"/>
                      <w:color w:val="000000"/>
                      <w:lang w:val="en-GB"/>
                    </w:rPr>
                    <w:t>Florian Kempff</w:t>
                  </w:r>
                </w:p>
                <w:p w:rsidR="00130FF3" w:rsidRPr="00E64116" w:rsidRDefault="00130FF3" w:rsidP="0003249B">
                  <w:pPr>
                    <w:ind w:right="23"/>
                    <w:jc w:val="both"/>
                    <w:rPr>
                      <w:rFonts w:ascii="Arial" w:hAnsi="Arial" w:cs="Arial"/>
                      <w:color w:val="000000"/>
                      <w:lang w:val="en-GB"/>
                    </w:rPr>
                  </w:pPr>
                  <w:r w:rsidRPr="00E64116">
                    <w:rPr>
                      <w:rFonts w:ascii="Arial" w:hAnsi="Arial" w:cs="Arial"/>
                      <w:color w:val="000000"/>
                      <w:lang w:val="en-GB"/>
                    </w:rPr>
                    <w:t>Managing Partner</w:t>
                  </w:r>
                </w:p>
                <w:p w:rsidR="00130FF3" w:rsidRDefault="00130FF3" w:rsidP="0003249B">
                  <w:pPr>
                    <w:ind w:right="23"/>
                    <w:jc w:val="both"/>
                    <w:rPr>
                      <w:rFonts w:ascii="Arial" w:hAnsi="Arial" w:cs="Arial"/>
                      <w:color w:val="000000"/>
                    </w:rPr>
                  </w:pPr>
                  <w:r>
                    <w:rPr>
                      <w:rFonts w:ascii="Arial" w:hAnsi="Arial" w:cs="Arial"/>
                      <w:color w:val="000000"/>
                    </w:rPr>
                    <w:t>Tel.: +49-641-350999-0</w:t>
                  </w:r>
                </w:p>
                <w:p w:rsidR="00130FF3" w:rsidRDefault="00130FF3" w:rsidP="0003249B">
                  <w:pPr>
                    <w:ind w:right="23"/>
                    <w:jc w:val="both"/>
                    <w:rPr>
                      <w:rFonts w:ascii="Arial" w:hAnsi="Arial" w:cs="Arial"/>
                      <w:color w:val="000000"/>
                    </w:rPr>
                  </w:pPr>
                  <w:r>
                    <w:rPr>
                      <w:rFonts w:ascii="Arial" w:hAnsi="Arial" w:cs="Arial"/>
                      <w:color w:val="000000"/>
                    </w:rPr>
                    <w:t>Ludwig-Rinn-Str. 8-16</w:t>
                  </w:r>
                </w:p>
                <w:p w:rsidR="00130FF3" w:rsidRDefault="00130FF3" w:rsidP="0003249B">
                  <w:pPr>
                    <w:ind w:right="23"/>
                    <w:jc w:val="both"/>
                    <w:rPr>
                      <w:rFonts w:ascii="Arial" w:hAnsi="Arial" w:cs="Arial"/>
                      <w:color w:val="000000"/>
                    </w:rPr>
                  </w:pPr>
                  <w:r>
                    <w:rPr>
                      <w:rFonts w:ascii="Arial" w:hAnsi="Arial" w:cs="Arial"/>
                      <w:color w:val="000000"/>
                    </w:rPr>
                    <w:t>35452 Heuchelheim</w:t>
                  </w:r>
                </w:p>
                <w:p w:rsidR="00130FF3" w:rsidRDefault="00130FF3" w:rsidP="0003249B">
                  <w:pPr>
                    <w:ind w:right="23"/>
                    <w:jc w:val="both"/>
                    <w:rPr>
                      <w:rFonts w:ascii="Arial" w:hAnsi="Arial" w:cs="Arial"/>
                      <w:color w:val="000000"/>
                    </w:rPr>
                  </w:pPr>
                  <w:r>
                    <w:rPr>
                      <w:rFonts w:ascii="Arial" w:hAnsi="Arial" w:cs="Arial"/>
                      <w:color w:val="000000"/>
                    </w:rPr>
                    <w:t>E-Mail: info</w:t>
                  </w:r>
                  <w:r w:rsidRPr="004207D3">
                    <w:rPr>
                      <w:rFonts w:ascii="Arial" w:hAnsi="Arial" w:cs="Arial"/>
                      <w:color w:val="000000"/>
                    </w:rPr>
                    <w:t>@IPmotion.de</w:t>
                  </w:r>
                </w:p>
                <w:p w:rsidR="00130FF3" w:rsidRDefault="00130FF3" w:rsidP="0003249B">
                  <w:pPr>
                    <w:ind w:right="23"/>
                    <w:jc w:val="both"/>
                    <w:rPr>
                      <w:rFonts w:ascii="Arial" w:hAnsi="Arial" w:cs="Arial"/>
                      <w:b/>
                      <w:color w:val="000000"/>
                    </w:rPr>
                  </w:pPr>
                  <w:r>
                    <w:rPr>
                      <w:rFonts w:ascii="Arial" w:hAnsi="Arial" w:cs="Arial"/>
                      <w:color w:val="000000"/>
                    </w:rPr>
                    <w:t>www.IPmotion.de</w:t>
                  </w:r>
                </w:p>
              </w:tc>
              <w:tc>
                <w:tcPr>
                  <w:tcW w:w="4678" w:type="dxa"/>
                </w:tcPr>
                <w:p w:rsidR="00130FF3" w:rsidRPr="00235B53" w:rsidRDefault="00130FF3" w:rsidP="0003249B">
                  <w:pPr>
                    <w:ind w:right="23"/>
                    <w:jc w:val="both"/>
                    <w:rPr>
                      <w:rFonts w:ascii="Arial" w:hAnsi="Arial" w:cs="Arial"/>
                      <w:color w:val="000000"/>
                    </w:rPr>
                  </w:pPr>
                </w:p>
              </w:tc>
            </w:tr>
          </w:tbl>
          <w:p w:rsidR="00130FF3" w:rsidRDefault="00130FF3" w:rsidP="0003249B">
            <w:pPr>
              <w:ind w:right="23"/>
              <w:jc w:val="both"/>
              <w:rPr>
                <w:rFonts w:ascii="Arial" w:hAnsi="Arial" w:cs="Arial"/>
                <w:color w:val="000000"/>
              </w:rPr>
            </w:pPr>
          </w:p>
        </w:tc>
        <w:tc>
          <w:tcPr>
            <w:tcW w:w="222" w:type="dxa"/>
          </w:tcPr>
          <w:p w:rsidR="00130FF3" w:rsidRDefault="00130FF3" w:rsidP="0003249B">
            <w:pPr>
              <w:rPr>
                <w:rFonts w:ascii="Arial" w:hAnsi="Arial" w:cs="Arial"/>
              </w:rPr>
            </w:pPr>
          </w:p>
          <w:p w:rsidR="00130FF3" w:rsidRDefault="00130FF3" w:rsidP="0003249B">
            <w:pPr>
              <w:ind w:right="23"/>
              <w:jc w:val="both"/>
              <w:rPr>
                <w:rFonts w:ascii="Arial" w:hAnsi="Arial" w:cs="Arial"/>
                <w:color w:val="000000"/>
              </w:rPr>
            </w:pPr>
          </w:p>
        </w:tc>
      </w:tr>
    </w:tbl>
    <w:p w:rsidR="00130FF3" w:rsidRDefault="00130FF3" w:rsidP="00130FF3">
      <w:pPr>
        <w:jc w:val="both"/>
        <w:rPr>
          <w:rFonts w:ascii="Arial" w:hAnsi="Arial" w:cs="Arial"/>
          <w:b/>
          <w:sz w:val="22"/>
          <w:szCs w:val="22"/>
        </w:rPr>
      </w:pPr>
    </w:p>
    <w:p w:rsidR="00F77028" w:rsidRDefault="00F77028" w:rsidP="00130FF3">
      <w:pPr>
        <w:spacing w:line="276" w:lineRule="auto"/>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260C"/>
    <w:rsid w:val="000C7C98"/>
    <w:rsid w:val="000D6329"/>
    <w:rsid w:val="000E1533"/>
    <w:rsid w:val="000E4CE4"/>
    <w:rsid w:val="00130FF3"/>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87154"/>
    <w:rsid w:val="003873BD"/>
    <w:rsid w:val="00396D93"/>
    <w:rsid w:val="003A5C7F"/>
    <w:rsid w:val="003B4B19"/>
    <w:rsid w:val="003C17B7"/>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562AC"/>
    <w:rsid w:val="005700DA"/>
    <w:rsid w:val="0058592D"/>
    <w:rsid w:val="00592E5D"/>
    <w:rsid w:val="005B3270"/>
    <w:rsid w:val="005C3EF2"/>
    <w:rsid w:val="005C456E"/>
    <w:rsid w:val="005D3F03"/>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26F3B"/>
    <w:rsid w:val="00D5757F"/>
    <w:rsid w:val="00D64F3D"/>
    <w:rsid w:val="00D71256"/>
    <w:rsid w:val="00D73F4B"/>
    <w:rsid w:val="00DA38E5"/>
    <w:rsid w:val="00DA7F70"/>
    <w:rsid w:val="00DC5578"/>
    <w:rsid w:val="00DD2A85"/>
    <w:rsid w:val="00E02687"/>
    <w:rsid w:val="00E03BAF"/>
    <w:rsid w:val="00E04207"/>
    <w:rsid w:val="00E04349"/>
    <w:rsid w:val="00E1193C"/>
    <w:rsid w:val="00E13C45"/>
    <w:rsid w:val="00E22A0C"/>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48359">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882591736">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2016-04-12T14:27:00Z</dcterms:created>
  <dcterms:modified xsi:type="dcterms:W3CDTF">2016-04-12T14:42:00Z</dcterms:modified>
</cp:coreProperties>
</file>